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3E1CC6" w:rsidRDefault="003E1CC6" w:rsidP="00DC15BF">
      <w:pPr>
        <w:spacing w:after="0"/>
      </w:pPr>
      <w:r>
        <w:t>TO ALL MEMBERS OF THE BOARD OF GOVERNORS FOR THE LOUISIANA CITIZENS PROPERTY INSURANCE CORPORATION AND THE PUBLIC</w:t>
      </w:r>
    </w:p>
    <w:p w:rsidR="003E1CC6" w:rsidRDefault="003E1CC6" w:rsidP="00DC15BF">
      <w:pPr>
        <w:spacing w:after="0"/>
      </w:pPr>
    </w:p>
    <w:p w:rsidR="003E1CC6" w:rsidRDefault="003E1CC6" w:rsidP="00DC15BF">
      <w:pPr>
        <w:spacing w:after="0"/>
      </w:pPr>
      <w:r>
        <w:t>RE:</w:t>
      </w:r>
      <w:r>
        <w:tab/>
        <w:t xml:space="preserve">LOUISIANA CITIZENS PROPERTY INSURANCE CORPORATION </w:t>
      </w:r>
    </w:p>
    <w:p w:rsidR="003E1CC6" w:rsidRDefault="003E1CC6" w:rsidP="00DC15BF">
      <w:pPr>
        <w:spacing w:after="0"/>
      </w:pPr>
      <w:r>
        <w:tab/>
        <w:t>BOARD OF GOVERNORS MEETING</w:t>
      </w:r>
    </w:p>
    <w:p w:rsidR="003E1CC6" w:rsidRDefault="003E1CC6" w:rsidP="00DC15BF">
      <w:pPr>
        <w:spacing w:after="0"/>
      </w:pPr>
      <w:r>
        <w:tab/>
      </w:r>
      <w:r w:rsidR="00155C85">
        <w:t>JANUARY 1</w:t>
      </w:r>
      <w:r w:rsidR="00830643">
        <w:t>0, 2019</w:t>
      </w:r>
      <w:r>
        <w:t xml:space="preserve"> MINUTES</w:t>
      </w:r>
    </w:p>
    <w:p w:rsidR="003E1CC6" w:rsidRDefault="003E1CC6" w:rsidP="00DC15BF">
      <w:pPr>
        <w:spacing w:after="0"/>
      </w:pPr>
    </w:p>
    <w:p w:rsidR="003E1CC6" w:rsidRDefault="003E1CC6" w:rsidP="00DC15BF">
      <w:pPr>
        <w:tabs>
          <w:tab w:val="left" w:pos="6487"/>
        </w:tabs>
        <w:spacing w:after="0"/>
      </w:pPr>
      <w:r>
        <w:t>Ladies and Gentlemen:</w:t>
      </w:r>
      <w:r>
        <w:tab/>
      </w:r>
    </w:p>
    <w:p w:rsidR="003E1CC6" w:rsidRDefault="003E1CC6" w:rsidP="00DC15BF">
      <w:pPr>
        <w:spacing w:after="0"/>
      </w:pPr>
    </w:p>
    <w:p w:rsidR="003E1CC6" w:rsidRDefault="003E1CC6" w:rsidP="00DC15BF">
      <w:pPr>
        <w:spacing w:after="0"/>
      </w:pPr>
      <w:r>
        <w:t xml:space="preserve">A meeting of the Governing Board for the Louisiana Citizens Property Insurance Corporation was held on </w:t>
      </w:r>
      <w:r w:rsidR="00DC15BF">
        <w:t>Thursday</w:t>
      </w:r>
      <w:r>
        <w:t xml:space="preserve">, </w:t>
      </w:r>
      <w:r w:rsidR="00830643">
        <w:t>January 10, 2019</w:t>
      </w:r>
      <w:r>
        <w:t>.  The meeting was conducted at the offices of the Department of Insurance located at 1702 N. Third St. Baton Rouge, Louisiana, Hearing Room, commencing at 1:00 P.M.</w:t>
      </w:r>
    </w:p>
    <w:p w:rsidR="003E1CC6" w:rsidRDefault="003E1CC6" w:rsidP="00DC15BF">
      <w:pPr>
        <w:spacing w:after="0"/>
      </w:pPr>
    </w:p>
    <w:p w:rsidR="003E1CC6" w:rsidRDefault="005248C3" w:rsidP="00DC15BF">
      <w:pPr>
        <w:spacing w:after="0"/>
      </w:pPr>
      <w:r>
        <w:t>Present were:</w:t>
      </w:r>
      <w:r>
        <w:tab/>
      </w:r>
      <w:r>
        <w:tab/>
      </w:r>
      <w:r w:rsidR="00830643">
        <w:t>Nicholas Lorusso, Chair</w:t>
      </w:r>
      <w:r w:rsidR="003E1CC6">
        <w:t xml:space="preserve">man </w:t>
      </w:r>
    </w:p>
    <w:p w:rsidR="00830643" w:rsidRDefault="00830643" w:rsidP="00830643">
      <w:pPr>
        <w:spacing w:after="0"/>
        <w:ind w:left="1440" w:firstLine="720"/>
      </w:pPr>
      <w:r>
        <w:t xml:space="preserve">Eric Berger </w:t>
      </w:r>
    </w:p>
    <w:p w:rsidR="00B835CE" w:rsidRDefault="00285C42" w:rsidP="00830643">
      <w:pPr>
        <w:spacing w:after="0"/>
        <w:ind w:left="1440" w:firstLine="720"/>
      </w:pPr>
      <w:r>
        <w:t xml:space="preserve">Brian </w:t>
      </w:r>
      <w:proofErr w:type="spellStart"/>
      <w:r>
        <w:t>Chambley</w:t>
      </w:r>
      <w:proofErr w:type="spellEnd"/>
      <w:r w:rsidR="00B835CE">
        <w:t xml:space="preserve"> </w:t>
      </w:r>
    </w:p>
    <w:p w:rsidR="00DC15BF" w:rsidRDefault="00DC15BF" w:rsidP="00DC15BF">
      <w:pPr>
        <w:spacing w:after="0"/>
        <w:ind w:left="1440" w:firstLine="720"/>
      </w:pPr>
      <w:r>
        <w:t xml:space="preserve">Gene </w:t>
      </w:r>
      <w:proofErr w:type="spellStart"/>
      <w:r>
        <w:t>Galligan</w:t>
      </w:r>
      <w:proofErr w:type="spellEnd"/>
    </w:p>
    <w:p w:rsidR="00285C42" w:rsidRDefault="00285C42" w:rsidP="00DC15BF">
      <w:pPr>
        <w:spacing w:after="0"/>
        <w:ind w:left="1440" w:firstLine="720"/>
      </w:pPr>
      <w:r>
        <w:t>Denise Gardner</w:t>
      </w:r>
    </w:p>
    <w:p w:rsidR="00830643" w:rsidRDefault="00830643" w:rsidP="00830643">
      <w:pPr>
        <w:spacing w:after="0"/>
        <w:ind w:left="1440" w:firstLine="720"/>
      </w:pPr>
      <w:r>
        <w:t>Tom Glasson</w:t>
      </w:r>
    </w:p>
    <w:p w:rsidR="00830643" w:rsidRDefault="00830643" w:rsidP="00830643">
      <w:pPr>
        <w:spacing w:after="0"/>
        <w:ind w:left="1440" w:firstLine="720"/>
      </w:pPr>
      <w:r>
        <w:t>Ron Henson</w:t>
      </w:r>
    </w:p>
    <w:p w:rsidR="003E1CC6" w:rsidRDefault="003E1CC6" w:rsidP="00DC15BF">
      <w:pPr>
        <w:spacing w:after="0"/>
        <w:ind w:left="2160"/>
      </w:pPr>
      <w:r>
        <w:t xml:space="preserve">Craig </w:t>
      </w:r>
      <w:proofErr w:type="spellStart"/>
      <w:r>
        <w:t>LeBouef</w:t>
      </w:r>
      <w:proofErr w:type="spellEnd"/>
      <w:r w:rsidR="005248C3">
        <w:t xml:space="preserve"> </w:t>
      </w:r>
    </w:p>
    <w:p w:rsidR="00B835CE" w:rsidRDefault="00B835CE" w:rsidP="00B835CE">
      <w:pPr>
        <w:spacing w:after="0"/>
        <w:ind w:left="1440" w:firstLine="720"/>
      </w:pPr>
      <w:r>
        <w:t>Eugene Montgomery</w:t>
      </w:r>
    </w:p>
    <w:p w:rsidR="00830643" w:rsidRDefault="00830643" w:rsidP="00830643">
      <w:pPr>
        <w:spacing w:after="0"/>
        <w:ind w:left="1440" w:firstLine="720"/>
      </w:pPr>
      <w:r>
        <w:t xml:space="preserve">William (Bill) Starr </w:t>
      </w:r>
    </w:p>
    <w:p w:rsidR="003E1CC6" w:rsidRDefault="005248C3" w:rsidP="00DC15BF">
      <w:pPr>
        <w:spacing w:after="0"/>
        <w:ind w:left="1440" w:firstLine="720"/>
      </w:pPr>
      <w:r>
        <w:t>Rep. Talbot</w:t>
      </w:r>
    </w:p>
    <w:p w:rsidR="005248C3" w:rsidRDefault="005248C3" w:rsidP="00DC15BF">
      <w:pPr>
        <w:spacing w:after="0"/>
        <w:ind w:left="1440" w:firstLine="720"/>
      </w:pPr>
    </w:p>
    <w:p w:rsidR="005248C3" w:rsidRDefault="003E1CC6" w:rsidP="00F860D3">
      <w:pPr>
        <w:spacing w:after="0"/>
      </w:pPr>
      <w:r>
        <w:t>Absent were:</w:t>
      </w:r>
      <w:r>
        <w:tab/>
      </w:r>
      <w:r>
        <w:tab/>
      </w:r>
      <w:r w:rsidR="00830643">
        <w:t>Jeff Albright</w:t>
      </w:r>
    </w:p>
    <w:p w:rsidR="00830643" w:rsidRDefault="00830643" w:rsidP="00830643">
      <w:pPr>
        <w:spacing w:after="0"/>
        <w:ind w:left="1440" w:firstLine="720"/>
      </w:pPr>
      <w:r>
        <w:t xml:space="preserve">Kevin </w:t>
      </w:r>
      <w:proofErr w:type="spellStart"/>
      <w:r>
        <w:t>Reinke</w:t>
      </w:r>
      <w:proofErr w:type="spellEnd"/>
    </w:p>
    <w:p w:rsidR="00285C42" w:rsidRDefault="00285C42" w:rsidP="00285C42">
      <w:pPr>
        <w:spacing w:after="0"/>
        <w:ind w:left="1440" w:firstLine="720"/>
      </w:pPr>
      <w:r>
        <w:t>Sen. Smith</w:t>
      </w:r>
    </w:p>
    <w:p w:rsidR="00285C42" w:rsidRDefault="00285C42" w:rsidP="00285C42">
      <w:pPr>
        <w:spacing w:after="0"/>
        <w:ind w:left="1440" w:firstLine="720"/>
      </w:pPr>
      <w:r>
        <w:t xml:space="preserve">Brian Van </w:t>
      </w:r>
      <w:proofErr w:type="spellStart"/>
      <w:r>
        <w:t>Dreumel</w:t>
      </w:r>
      <w:proofErr w:type="spellEnd"/>
    </w:p>
    <w:p w:rsidR="00285C42" w:rsidRDefault="00285C42" w:rsidP="00285C42">
      <w:pPr>
        <w:spacing w:after="0"/>
      </w:pPr>
    </w:p>
    <w:p w:rsidR="00285C42" w:rsidRDefault="003E1CC6" w:rsidP="00285C42">
      <w:pPr>
        <w:spacing w:after="0"/>
      </w:pPr>
      <w:r>
        <w:t>Also present:</w:t>
      </w:r>
      <w:r>
        <w:tab/>
      </w:r>
      <w:r>
        <w:tab/>
      </w:r>
      <w:r w:rsidR="00285C42">
        <w:t xml:space="preserve">Commissioner </w:t>
      </w:r>
      <w:proofErr w:type="spellStart"/>
      <w:r w:rsidR="00285C42">
        <w:t>Donelon</w:t>
      </w:r>
      <w:proofErr w:type="spellEnd"/>
    </w:p>
    <w:p w:rsidR="00830643" w:rsidRDefault="00830643" w:rsidP="00285C42">
      <w:pPr>
        <w:spacing w:after="0"/>
        <w:ind w:left="1440" w:firstLine="720"/>
      </w:pPr>
      <w:r>
        <w:t>John Schroder, Louisiana State Treasurer</w:t>
      </w:r>
    </w:p>
    <w:p w:rsidR="00AE5836" w:rsidRDefault="005248C3" w:rsidP="00285C42">
      <w:pPr>
        <w:spacing w:after="0"/>
        <w:ind w:left="1440" w:firstLine="720"/>
      </w:pPr>
      <w:r>
        <w:t xml:space="preserve">Richard Newberry, </w:t>
      </w:r>
      <w:r w:rsidR="00AE5836">
        <w:t>CEO</w:t>
      </w:r>
    </w:p>
    <w:p w:rsidR="00F860D3" w:rsidRDefault="00AE5836" w:rsidP="00285C42">
      <w:pPr>
        <w:spacing w:after="0"/>
        <w:ind w:left="1440" w:firstLine="720"/>
      </w:pPr>
      <w:r>
        <w:t>Paige Harper</w:t>
      </w:r>
    </w:p>
    <w:p w:rsidR="00830643" w:rsidRDefault="00F860D3" w:rsidP="00DC15BF">
      <w:pPr>
        <w:spacing w:after="0"/>
      </w:pPr>
      <w:r>
        <w:tab/>
      </w:r>
      <w:r>
        <w:tab/>
      </w:r>
      <w:r>
        <w:tab/>
      </w:r>
      <w:r w:rsidR="00830643">
        <w:t xml:space="preserve">Joe </w:t>
      </w:r>
      <w:proofErr w:type="spellStart"/>
      <w:r w:rsidR="00830643">
        <w:t>Sciortino</w:t>
      </w:r>
      <w:proofErr w:type="spellEnd"/>
    </w:p>
    <w:p w:rsidR="00285C42" w:rsidRDefault="005248C3" w:rsidP="00830643">
      <w:pPr>
        <w:spacing w:after="0"/>
        <w:ind w:left="1440" w:firstLine="720"/>
      </w:pPr>
      <w:r>
        <w:t>Derek Haney</w:t>
      </w:r>
    </w:p>
    <w:p w:rsidR="003E1CC6" w:rsidRDefault="00285C42" w:rsidP="00830643">
      <w:pPr>
        <w:spacing w:after="0"/>
      </w:pPr>
      <w:r>
        <w:tab/>
      </w:r>
      <w:r>
        <w:tab/>
      </w:r>
      <w:r>
        <w:tab/>
      </w:r>
      <w:r w:rsidR="00830643">
        <w:t>Noble Ellington</w:t>
      </w:r>
      <w:r w:rsidR="003E1CC6">
        <w:tab/>
      </w:r>
      <w:r w:rsidR="003E1CC6">
        <w:tab/>
      </w:r>
      <w:r w:rsidR="003E1CC6">
        <w:tab/>
      </w:r>
      <w:r w:rsidR="003E1CC6">
        <w:tab/>
      </w:r>
      <w:r w:rsidR="003E1CC6">
        <w:tab/>
      </w:r>
      <w:r w:rsidR="003E1CC6">
        <w:tab/>
      </w:r>
    </w:p>
    <w:p w:rsidR="00AE5836" w:rsidRDefault="00AE5836"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8800AC" w:rsidRDefault="008800AC" w:rsidP="00DC15BF">
      <w:pPr>
        <w:spacing w:after="0"/>
      </w:pPr>
    </w:p>
    <w:p w:rsidR="005248C3" w:rsidRDefault="005248C3" w:rsidP="00DC15BF">
      <w:pPr>
        <w:spacing w:after="0"/>
      </w:pPr>
    </w:p>
    <w:p w:rsidR="003E1CC6" w:rsidRDefault="00830643" w:rsidP="00DC15BF">
      <w:pPr>
        <w:spacing w:after="0"/>
      </w:pPr>
      <w:r>
        <w:t>Chair</w:t>
      </w:r>
      <w:r w:rsidR="003E1CC6">
        <w:t>man’s Report</w:t>
      </w:r>
    </w:p>
    <w:p w:rsidR="003E1CC6" w:rsidRDefault="003E1CC6" w:rsidP="00DC15BF">
      <w:pPr>
        <w:tabs>
          <w:tab w:val="left" w:pos="2160"/>
        </w:tabs>
        <w:spacing w:after="0"/>
      </w:pPr>
      <w:r>
        <w:tab/>
      </w:r>
    </w:p>
    <w:p w:rsidR="003E1CC6" w:rsidRDefault="00830643" w:rsidP="00DC15BF">
      <w:pPr>
        <w:tabs>
          <w:tab w:val="left" w:pos="2160"/>
        </w:tabs>
        <w:spacing w:after="0"/>
      </w:pPr>
      <w:r>
        <w:t>Chair</w:t>
      </w:r>
      <w:r w:rsidR="003E1CC6">
        <w:t xml:space="preserve">man </w:t>
      </w:r>
      <w:r>
        <w:t>Lorusso</w:t>
      </w:r>
      <w:r w:rsidR="003E1CC6">
        <w:t xml:space="preserve"> cal</w:t>
      </w:r>
      <w:r>
        <w:t>led the meeting to order at 1:12</w:t>
      </w:r>
      <w:r w:rsidR="003E1CC6">
        <w:t xml:space="preserve"> p.m., asking Ms. Harper to call roll. </w:t>
      </w:r>
      <w:r>
        <w:t xml:space="preserve"> There being a quorum present, </w:t>
      </w:r>
      <w:r w:rsidR="003E1CC6">
        <w:t xml:space="preserve">he began </w:t>
      </w:r>
      <w:r w:rsidR="001D3DBA">
        <w:t xml:space="preserve">by </w:t>
      </w:r>
      <w:r>
        <w:t>welcoming the State Treasurer, John Schroder, and Noble Ellington to the meeting</w:t>
      </w:r>
      <w:r w:rsidR="00CB4F47">
        <w:t xml:space="preserve">.  </w:t>
      </w:r>
      <w:r>
        <w:t xml:space="preserve">He then </w:t>
      </w:r>
      <w:r w:rsidR="008D2834">
        <w:t xml:space="preserve">moved on to the second agenda item, the minutes of the </w:t>
      </w:r>
      <w:r w:rsidR="00CB4F47">
        <w:t xml:space="preserve">prior </w:t>
      </w:r>
      <w:r w:rsidR="008D2834">
        <w:t>meeting</w:t>
      </w:r>
      <w:r w:rsidR="0052156B">
        <w:t xml:space="preserve"> on November 8, 2018</w:t>
      </w:r>
      <w:r w:rsidR="008D2834">
        <w:t xml:space="preserve">.  </w:t>
      </w:r>
      <w:r w:rsidR="003E1CC6">
        <w:t xml:space="preserve">After </w:t>
      </w:r>
      <w:r w:rsidR="00E33C40">
        <w:t>a review of</w:t>
      </w:r>
      <w:r w:rsidR="003E1CC6">
        <w:t xml:space="preserve"> the minutes, </w:t>
      </w:r>
      <w:r w:rsidR="008D2834">
        <w:t xml:space="preserve">Mr. </w:t>
      </w:r>
      <w:r w:rsidR="0052156B">
        <w:t>Glasson</w:t>
      </w:r>
      <w:r w:rsidR="00CB4F47">
        <w:t xml:space="preserve"> </w:t>
      </w:r>
      <w:r w:rsidR="003E1CC6">
        <w:t>moved to approve the</w:t>
      </w:r>
      <w:r w:rsidR="004A4E4F">
        <w:t>m</w:t>
      </w:r>
      <w:r w:rsidR="003E1CC6">
        <w:t xml:space="preserve"> as proposed.  Mr. </w:t>
      </w:r>
      <w:proofErr w:type="spellStart"/>
      <w:r w:rsidR="0052156B">
        <w:t>Lebouef</w:t>
      </w:r>
      <w:proofErr w:type="spellEnd"/>
      <w:r w:rsidR="00807342">
        <w:t xml:space="preserve"> </w:t>
      </w:r>
      <w:r w:rsidR="003E1CC6">
        <w:t xml:space="preserve">seconded the motion.  With no further discussion on the motion forthcoming, a vote was taken </w:t>
      </w:r>
      <w:r w:rsidR="00E33C40">
        <w:t xml:space="preserve">and </w:t>
      </w:r>
      <w:r w:rsidR="003E1CC6">
        <w:t>the motion passed unanimously.</w:t>
      </w:r>
    </w:p>
    <w:p w:rsidR="003E1CC6" w:rsidRDefault="003E1CC6" w:rsidP="00DC15BF">
      <w:pPr>
        <w:tabs>
          <w:tab w:val="left" w:pos="2160"/>
        </w:tabs>
        <w:spacing w:after="0"/>
      </w:pPr>
    </w:p>
    <w:p w:rsidR="003E1CC6" w:rsidRDefault="003E1CC6" w:rsidP="00DC15BF">
      <w:pPr>
        <w:tabs>
          <w:tab w:val="left" w:pos="2160"/>
        </w:tabs>
        <w:spacing w:after="0"/>
      </w:pPr>
      <w:r>
        <w:t xml:space="preserve">The next item on the agenda was the CEO Report. </w:t>
      </w:r>
      <w:r w:rsidR="00F90D43">
        <w:t xml:space="preserve">  </w:t>
      </w:r>
    </w:p>
    <w:p w:rsidR="009F35CA" w:rsidRDefault="009F35CA" w:rsidP="00DC15BF">
      <w:pPr>
        <w:spacing w:after="0"/>
        <w:rPr>
          <w:u w:val="single"/>
        </w:rPr>
      </w:pPr>
    </w:p>
    <w:p w:rsidR="003E1CC6" w:rsidRDefault="003E1CC6" w:rsidP="00DC15BF">
      <w:pPr>
        <w:spacing w:after="0"/>
        <w:rPr>
          <w:u w:val="single"/>
        </w:rPr>
      </w:pPr>
      <w:r>
        <w:rPr>
          <w:u w:val="single"/>
        </w:rPr>
        <w:t>CEO Report</w:t>
      </w:r>
    </w:p>
    <w:p w:rsidR="003E1CC6" w:rsidRDefault="00DC15BF" w:rsidP="00DC15BF">
      <w:pPr>
        <w:tabs>
          <w:tab w:val="left" w:pos="3980"/>
        </w:tabs>
        <w:spacing w:after="0"/>
      </w:pPr>
      <w:r>
        <w:tab/>
      </w:r>
    </w:p>
    <w:p w:rsidR="00E04B37" w:rsidRDefault="00D551F0" w:rsidP="00606F95">
      <w:pPr>
        <w:pStyle w:val="ListParagraph"/>
        <w:numPr>
          <w:ilvl w:val="0"/>
          <w:numId w:val="4"/>
        </w:numPr>
        <w:rPr>
          <w:rFonts w:asciiTheme="minorHAnsi" w:hAnsiTheme="minorHAnsi" w:cstheme="minorHAnsi"/>
        </w:rPr>
      </w:pPr>
      <w:r w:rsidRPr="0052156B">
        <w:rPr>
          <w:rFonts w:asciiTheme="minorHAnsi" w:hAnsiTheme="minorHAnsi" w:cstheme="minorHAnsi"/>
          <w:u w:val="single"/>
        </w:rPr>
        <w:t>Overview and Management Report</w:t>
      </w:r>
      <w:r w:rsidR="00807342" w:rsidRPr="0052156B">
        <w:rPr>
          <w:rFonts w:asciiTheme="minorHAnsi" w:hAnsiTheme="minorHAnsi" w:cstheme="minorHAnsi"/>
          <w:u w:val="single"/>
        </w:rPr>
        <w:t>.</w:t>
      </w:r>
      <w:r w:rsidR="00807342" w:rsidRPr="0052156B">
        <w:rPr>
          <w:rFonts w:asciiTheme="minorHAnsi" w:hAnsiTheme="minorHAnsi" w:cstheme="minorHAnsi"/>
        </w:rPr>
        <w:t xml:space="preserve">  </w:t>
      </w:r>
      <w:r w:rsidR="0005313E" w:rsidRPr="0052156B">
        <w:rPr>
          <w:rFonts w:asciiTheme="minorHAnsi" w:hAnsiTheme="minorHAnsi" w:cstheme="minorHAnsi"/>
        </w:rPr>
        <w:t xml:space="preserve">Mr. Newberry began his report by </w:t>
      </w:r>
      <w:r w:rsidR="00CB4F47" w:rsidRPr="0052156B">
        <w:rPr>
          <w:rFonts w:asciiTheme="minorHAnsi" w:hAnsiTheme="minorHAnsi" w:cstheme="minorHAnsi"/>
        </w:rPr>
        <w:t xml:space="preserve">directing the Boards attention to the Management report in the Board book.  He noted that </w:t>
      </w:r>
      <w:r w:rsidR="0052156B" w:rsidRPr="0052156B">
        <w:rPr>
          <w:rFonts w:asciiTheme="minorHAnsi" w:hAnsiTheme="minorHAnsi" w:cstheme="minorHAnsi"/>
        </w:rPr>
        <w:t>LCPIC’s in-force policy count is at 39,252, down from 49,876, the prior year.</w:t>
      </w:r>
      <w:r w:rsidR="00E2209F" w:rsidRPr="0052156B">
        <w:rPr>
          <w:rFonts w:asciiTheme="minorHAnsi" w:hAnsiTheme="minorHAnsi" w:cstheme="minorHAnsi"/>
        </w:rPr>
        <w:t xml:space="preserve">  </w:t>
      </w:r>
    </w:p>
    <w:p w:rsidR="0052156B" w:rsidRPr="0052156B" w:rsidRDefault="0052156B" w:rsidP="0052156B">
      <w:pPr>
        <w:pStyle w:val="ListParagraph"/>
        <w:rPr>
          <w:rFonts w:asciiTheme="minorHAnsi" w:hAnsiTheme="minorHAnsi" w:cstheme="minorHAnsi"/>
        </w:rPr>
      </w:pPr>
    </w:p>
    <w:p w:rsidR="008C66D2" w:rsidRPr="00F3661B" w:rsidRDefault="0052156B" w:rsidP="008C66D2">
      <w:pPr>
        <w:pStyle w:val="ListParagraph"/>
        <w:numPr>
          <w:ilvl w:val="0"/>
          <w:numId w:val="4"/>
        </w:numPr>
        <w:rPr>
          <w:rFonts w:asciiTheme="minorHAnsi" w:hAnsiTheme="minorHAnsi" w:cstheme="minorHAnsi"/>
        </w:rPr>
      </w:pPr>
      <w:r>
        <w:rPr>
          <w:rFonts w:asciiTheme="minorHAnsi" w:hAnsiTheme="minorHAnsi" w:cstheme="minorHAnsi"/>
          <w:u w:val="single"/>
        </w:rPr>
        <w:t>2019 LCPIC Reinsurance Market and Strategy Update</w:t>
      </w:r>
      <w:r w:rsidR="00E04B37" w:rsidRPr="00F3661B">
        <w:rPr>
          <w:rFonts w:asciiTheme="minorHAnsi" w:hAnsiTheme="minorHAnsi" w:cstheme="minorHAnsi"/>
        </w:rPr>
        <w:t xml:space="preserve">.  </w:t>
      </w:r>
      <w:r>
        <w:rPr>
          <w:rFonts w:asciiTheme="minorHAnsi" w:hAnsiTheme="minorHAnsi" w:cstheme="minorHAnsi"/>
        </w:rPr>
        <w:t xml:space="preserve">Mr. Newberry gave the Board a summary overview of the reinsurance market as LCPIC moves toward </w:t>
      </w:r>
      <w:proofErr w:type="spellStart"/>
      <w:proofErr w:type="gramStart"/>
      <w:r>
        <w:rPr>
          <w:rFonts w:asciiTheme="minorHAnsi" w:hAnsiTheme="minorHAnsi" w:cstheme="minorHAnsi"/>
        </w:rPr>
        <w:t>it’s</w:t>
      </w:r>
      <w:proofErr w:type="spellEnd"/>
      <w:proofErr w:type="gramEnd"/>
      <w:r>
        <w:rPr>
          <w:rFonts w:asciiTheme="minorHAnsi" w:hAnsiTheme="minorHAnsi" w:cstheme="minorHAnsi"/>
        </w:rPr>
        <w:t xml:space="preserve"> 2019 reinsurance renewal date.  </w:t>
      </w:r>
      <w:r w:rsidR="00C53B23">
        <w:rPr>
          <w:rFonts w:asciiTheme="minorHAnsi" w:hAnsiTheme="minorHAnsi" w:cstheme="minorHAnsi"/>
        </w:rPr>
        <w:t>LCPIC itself is in a good position going into the renewal due to a lack of losses, and not including</w:t>
      </w:r>
      <w:r w:rsidR="007114FF">
        <w:rPr>
          <w:rFonts w:asciiTheme="minorHAnsi" w:hAnsiTheme="minorHAnsi" w:cstheme="minorHAnsi"/>
        </w:rPr>
        <w:t xml:space="preserve"> assignment of benefits</w:t>
      </w:r>
      <w:r w:rsidR="00E229FA" w:rsidRPr="00F3661B">
        <w:rPr>
          <w:rFonts w:asciiTheme="minorHAnsi" w:hAnsiTheme="minorHAnsi" w:cstheme="minorHAnsi"/>
        </w:rPr>
        <w:t xml:space="preserve"> </w:t>
      </w:r>
      <w:r w:rsidR="00C53B23">
        <w:rPr>
          <w:rFonts w:asciiTheme="minorHAnsi" w:hAnsiTheme="minorHAnsi" w:cstheme="minorHAnsi"/>
        </w:rPr>
        <w:t>in our policies, as other com</w:t>
      </w:r>
      <w:r w:rsidR="007114FF">
        <w:rPr>
          <w:rFonts w:asciiTheme="minorHAnsi" w:hAnsiTheme="minorHAnsi" w:cstheme="minorHAnsi"/>
        </w:rPr>
        <w:t xml:space="preserve">panies </w:t>
      </w:r>
      <w:r w:rsidR="00C53B23">
        <w:rPr>
          <w:rFonts w:asciiTheme="minorHAnsi" w:hAnsiTheme="minorHAnsi" w:cstheme="minorHAnsi"/>
        </w:rPr>
        <w:t xml:space="preserve">have included.  </w:t>
      </w:r>
      <w:r w:rsidR="00E229FA" w:rsidRPr="00F3661B">
        <w:rPr>
          <w:rFonts w:asciiTheme="minorHAnsi" w:hAnsiTheme="minorHAnsi" w:cstheme="minorHAnsi"/>
        </w:rPr>
        <w:t xml:space="preserve"> </w:t>
      </w:r>
      <w:r w:rsidR="007114FF">
        <w:rPr>
          <w:rFonts w:asciiTheme="minorHAnsi" w:hAnsiTheme="minorHAnsi" w:cstheme="minorHAnsi"/>
        </w:rPr>
        <w:t xml:space="preserve">The Board approved a $25 million spend for reinsurance in the 2019 budget.  As we meet with reinsurer’s to work on the 2019-2020 reinsurance treaty, LCPIC will do a lot of modeling.  That, combined with our good position in the market, will hopefully translate into a rate reduction for LCPIC.  </w:t>
      </w:r>
    </w:p>
    <w:p w:rsidR="008C66D2" w:rsidRPr="008C66D2" w:rsidRDefault="008C66D2" w:rsidP="008C66D2">
      <w:pPr>
        <w:pStyle w:val="ListParagraph"/>
        <w:rPr>
          <w:rFonts w:cstheme="minorHAnsi"/>
        </w:rPr>
      </w:pPr>
    </w:p>
    <w:p w:rsidR="008810B9" w:rsidRPr="008C66D2" w:rsidRDefault="00C56C5D" w:rsidP="007D6213">
      <w:pPr>
        <w:ind w:left="720" w:hanging="360"/>
        <w:rPr>
          <w:rFonts w:cstheme="minorHAnsi"/>
          <w:sz w:val="24"/>
          <w:szCs w:val="24"/>
          <w:u w:val="single"/>
        </w:rPr>
      </w:pPr>
      <w:r w:rsidRPr="008C66D2">
        <w:rPr>
          <w:rFonts w:cstheme="minorHAnsi"/>
          <w:sz w:val="24"/>
          <w:szCs w:val="24"/>
          <w:u w:val="single"/>
        </w:rPr>
        <w:t>C)</w:t>
      </w:r>
      <w:r w:rsidRPr="008C66D2">
        <w:rPr>
          <w:rFonts w:cstheme="minorHAnsi"/>
          <w:sz w:val="24"/>
          <w:szCs w:val="24"/>
        </w:rPr>
        <w:tab/>
      </w:r>
      <w:r w:rsidR="007114FF">
        <w:rPr>
          <w:rFonts w:cstheme="minorHAnsi"/>
          <w:sz w:val="24"/>
          <w:szCs w:val="24"/>
          <w:u w:val="single"/>
        </w:rPr>
        <w:t>Depopulation Update</w:t>
      </w:r>
      <w:r w:rsidR="00765C48" w:rsidRPr="008C66D2">
        <w:rPr>
          <w:rFonts w:cstheme="minorHAnsi"/>
          <w:sz w:val="24"/>
          <w:szCs w:val="24"/>
          <w:u w:val="single"/>
        </w:rPr>
        <w:t>.</w:t>
      </w:r>
      <w:r w:rsidR="00765C48" w:rsidRPr="008C66D2">
        <w:rPr>
          <w:rFonts w:cstheme="minorHAnsi"/>
          <w:sz w:val="24"/>
          <w:szCs w:val="24"/>
        </w:rPr>
        <w:t xml:space="preserve">  Mr. </w:t>
      </w:r>
      <w:r w:rsidR="008C66D2">
        <w:rPr>
          <w:rFonts w:cstheme="minorHAnsi"/>
          <w:sz w:val="24"/>
          <w:szCs w:val="24"/>
        </w:rPr>
        <w:t>Newberry</w:t>
      </w:r>
      <w:r w:rsidR="00765C48" w:rsidRPr="008C66D2">
        <w:rPr>
          <w:rFonts w:cstheme="minorHAnsi"/>
          <w:sz w:val="24"/>
          <w:szCs w:val="24"/>
        </w:rPr>
        <w:t xml:space="preserve"> </w:t>
      </w:r>
      <w:r w:rsidR="007114FF">
        <w:rPr>
          <w:rFonts w:cstheme="minorHAnsi"/>
          <w:sz w:val="24"/>
          <w:szCs w:val="24"/>
        </w:rPr>
        <w:t>reported that LCPIC put out for depopulation approximately 2000 policies</w:t>
      </w:r>
      <w:r w:rsidR="008C66D2">
        <w:rPr>
          <w:rFonts w:cstheme="minorHAnsi"/>
          <w:sz w:val="24"/>
          <w:szCs w:val="24"/>
        </w:rPr>
        <w:t>.</w:t>
      </w:r>
      <w:r w:rsidR="007114FF">
        <w:rPr>
          <w:rFonts w:cstheme="minorHAnsi"/>
          <w:sz w:val="24"/>
          <w:szCs w:val="24"/>
        </w:rPr>
        <w:t xml:space="preserve">  Of the 2000, 600 were selected.  Only 32 were authorized for depopulation by the applicable agent(s) of record. As of the date of the Board meeting, two of those policies had opted out.  </w:t>
      </w:r>
      <w:r w:rsidR="008C66D2">
        <w:rPr>
          <w:rFonts w:cstheme="minorHAnsi"/>
          <w:sz w:val="24"/>
          <w:szCs w:val="24"/>
        </w:rPr>
        <w:t xml:space="preserve">  </w:t>
      </w:r>
    </w:p>
    <w:p w:rsidR="0018181A" w:rsidRPr="00445CE0" w:rsidRDefault="00F3661B" w:rsidP="00C56C5D">
      <w:pPr>
        <w:pStyle w:val="ListParagraph"/>
        <w:numPr>
          <w:ilvl w:val="0"/>
          <w:numId w:val="1"/>
        </w:numPr>
        <w:rPr>
          <w:rFonts w:asciiTheme="minorHAnsi" w:hAnsiTheme="minorHAnsi" w:cstheme="minorHAnsi"/>
          <w:u w:val="single"/>
        </w:rPr>
      </w:pPr>
      <w:r w:rsidRPr="008C66D2">
        <w:rPr>
          <w:rFonts w:asciiTheme="minorHAnsi" w:hAnsiTheme="minorHAnsi" w:cstheme="minorHAnsi"/>
          <w:u w:val="single"/>
        </w:rPr>
        <w:t>Personal Lines Rate Filing Proposal</w:t>
      </w:r>
      <w:r w:rsidR="003E1CC6" w:rsidRPr="008C66D2">
        <w:rPr>
          <w:rFonts w:asciiTheme="minorHAnsi" w:hAnsiTheme="minorHAnsi" w:cstheme="minorHAnsi"/>
        </w:rPr>
        <w:t xml:space="preserve">  </w:t>
      </w:r>
      <w:r w:rsidR="009A2B3C" w:rsidRPr="008C66D2">
        <w:rPr>
          <w:rFonts w:asciiTheme="minorHAnsi" w:hAnsiTheme="minorHAnsi" w:cstheme="minorHAnsi"/>
        </w:rPr>
        <w:t xml:space="preserve">  The </w:t>
      </w:r>
      <w:r w:rsidR="00432922" w:rsidRPr="008C66D2">
        <w:rPr>
          <w:rFonts w:asciiTheme="minorHAnsi" w:hAnsiTheme="minorHAnsi" w:cstheme="minorHAnsi"/>
        </w:rPr>
        <w:t xml:space="preserve">next </w:t>
      </w:r>
      <w:r w:rsidR="00765C48" w:rsidRPr="008C66D2">
        <w:rPr>
          <w:rFonts w:asciiTheme="minorHAnsi" w:hAnsiTheme="minorHAnsi" w:cstheme="minorHAnsi"/>
        </w:rPr>
        <w:t xml:space="preserve">topic </w:t>
      </w:r>
      <w:r>
        <w:rPr>
          <w:rFonts w:asciiTheme="minorHAnsi" w:hAnsiTheme="minorHAnsi" w:cstheme="minorHAnsi"/>
        </w:rPr>
        <w:t xml:space="preserve">on the agenda </w:t>
      </w:r>
      <w:r w:rsidR="00CB5979" w:rsidRPr="008C66D2">
        <w:rPr>
          <w:rFonts w:asciiTheme="minorHAnsi" w:hAnsiTheme="minorHAnsi" w:cstheme="minorHAnsi"/>
        </w:rPr>
        <w:t xml:space="preserve">was the </w:t>
      </w:r>
      <w:r>
        <w:rPr>
          <w:rFonts w:asciiTheme="minorHAnsi" w:hAnsiTheme="minorHAnsi" w:cstheme="minorHAnsi"/>
        </w:rPr>
        <w:t>proposed personal lines rate filing</w:t>
      </w:r>
      <w:r w:rsidR="00CB5979" w:rsidRPr="008C66D2">
        <w:rPr>
          <w:rFonts w:asciiTheme="minorHAnsi" w:hAnsiTheme="minorHAnsi" w:cstheme="minorHAnsi"/>
        </w:rPr>
        <w:t xml:space="preserve">.  </w:t>
      </w:r>
      <w:r>
        <w:rPr>
          <w:rFonts w:asciiTheme="minorHAnsi" w:hAnsiTheme="minorHAnsi" w:cstheme="minorHAnsi"/>
        </w:rPr>
        <w:t xml:space="preserve">Mr. Newberry </w:t>
      </w:r>
      <w:r w:rsidR="00CE5D95">
        <w:rPr>
          <w:rFonts w:asciiTheme="minorHAnsi" w:hAnsiTheme="minorHAnsi" w:cstheme="minorHAnsi"/>
        </w:rPr>
        <w:t>thanked the Board members for attending the meeting since it is imperative to vote on proposed rate filings and a lack of quorum would put LCPIC at risk for not having rates approved and implemented as required.  He then</w:t>
      </w:r>
      <w:r>
        <w:rPr>
          <w:rFonts w:asciiTheme="minorHAnsi" w:hAnsiTheme="minorHAnsi" w:cstheme="minorHAnsi"/>
        </w:rPr>
        <w:t xml:space="preserve"> reviewed</w:t>
      </w:r>
      <w:r w:rsidRPr="008C66D2">
        <w:rPr>
          <w:rFonts w:asciiTheme="minorHAnsi" w:hAnsiTheme="minorHAnsi" w:cstheme="minorHAnsi"/>
        </w:rPr>
        <w:t xml:space="preserve"> the </w:t>
      </w:r>
      <w:r>
        <w:rPr>
          <w:rFonts w:asciiTheme="minorHAnsi" w:hAnsiTheme="minorHAnsi" w:cstheme="minorHAnsi"/>
        </w:rPr>
        <w:t xml:space="preserve">process </w:t>
      </w:r>
      <w:r w:rsidRPr="008C66D2">
        <w:rPr>
          <w:rFonts w:asciiTheme="minorHAnsi" w:hAnsiTheme="minorHAnsi" w:cstheme="minorHAnsi"/>
        </w:rPr>
        <w:t xml:space="preserve">taken to come up with the proposed rates. </w:t>
      </w:r>
      <w:r>
        <w:rPr>
          <w:rFonts w:asciiTheme="minorHAnsi" w:hAnsiTheme="minorHAnsi" w:cstheme="minorHAnsi"/>
        </w:rPr>
        <w:t xml:space="preserve"> He explained that there are three main steps, 1) an actuarial rate making review; 2) the market study; 3) comparing the actuarial study rates to the market study rates and taking the higher of the two, then adding an additional ten (10) percent to those rates.  He also spoke about looking at each individual product by parish and </w:t>
      </w:r>
      <w:r w:rsidR="00CE5D95">
        <w:rPr>
          <w:rFonts w:asciiTheme="minorHAnsi" w:hAnsiTheme="minorHAnsi" w:cstheme="minorHAnsi"/>
        </w:rPr>
        <w:t>taking a granular view when determining rates</w:t>
      </w:r>
      <w:r>
        <w:rPr>
          <w:rFonts w:asciiTheme="minorHAnsi" w:hAnsiTheme="minorHAnsi" w:cstheme="minorHAnsi"/>
        </w:rPr>
        <w:t xml:space="preserve">.  </w:t>
      </w:r>
      <w:r w:rsidRPr="008C66D2">
        <w:rPr>
          <w:rFonts w:asciiTheme="minorHAnsi" w:hAnsiTheme="minorHAnsi" w:cstheme="minorHAnsi"/>
        </w:rPr>
        <w:t xml:space="preserve">After completing the review, Mr. </w:t>
      </w:r>
      <w:r w:rsidR="006775D2">
        <w:rPr>
          <w:rFonts w:asciiTheme="minorHAnsi" w:hAnsiTheme="minorHAnsi" w:cstheme="minorHAnsi"/>
        </w:rPr>
        <w:t xml:space="preserve">Newberry </w:t>
      </w:r>
      <w:r w:rsidRPr="008C66D2">
        <w:rPr>
          <w:rFonts w:asciiTheme="minorHAnsi" w:hAnsiTheme="minorHAnsi" w:cstheme="minorHAnsi"/>
        </w:rPr>
        <w:t xml:space="preserve">reported that the proposed personal lines rates represent a </w:t>
      </w:r>
      <w:r w:rsidR="006775D2">
        <w:rPr>
          <w:rFonts w:asciiTheme="minorHAnsi" w:hAnsiTheme="minorHAnsi" w:cstheme="minorHAnsi"/>
        </w:rPr>
        <w:t>3.6</w:t>
      </w:r>
      <w:r w:rsidRPr="008C66D2">
        <w:rPr>
          <w:rFonts w:asciiTheme="minorHAnsi" w:hAnsiTheme="minorHAnsi" w:cstheme="minorHAnsi"/>
        </w:rPr>
        <w:t xml:space="preserve">% rate increase in the FAIR Plan, a </w:t>
      </w:r>
      <w:r w:rsidR="006775D2">
        <w:rPr>
          <w:rFonts w:asciiTheme="minorHAnsi" w:hAnsiTheme="minorHAnsi" w:cstheme="minorHAnsi"/>
        </w:rPr>
        <w:t>9.6</w:t>
      </w:r>
      <w:r w:rsidRPr="008C66D2">
        <w:rPr>
          <w:rFonts w:asciiTheme="minorHAnsi" w:hAnsiTheme="minorHAnsi" w:cstheme="minorHAnsi"/>
        </w:rPr>
        <w:t xml:space="preserve">% rate increase in the Coastal Plan, both of which come to a </w:t>
      </w:r>
      <w:r w:rsidR="006775D2">
        <w:rPr>
          <w:rFonts w:asciiTheme="minorHAnsi" w:hAnsiTheme="minorHAnsi" w:cstheme="minorHAnsi"/>
        </w:rPr>
        <w:t>4.2</w:t>
      </w:r>
      <w:r w:rsidRPr="008C66D2">
        <w:rPr>
          <w:rFonts w:asciiTheme="minorHAnsi" w:hAnsiTheme="minorHAnsi" w:cstheme="minorHAnsi"/>
        </w:rPr>
        <w:t>% rate increase overall</w:t>
      </w:r>
      <w:r w:rsidR="006775D2">
        <w:rPr>
          <w:rFonts w:asciiTheme="minorHAnsi" w:hAnsiTheme="minorHAnsi" w:cstheme="minorHAnsi"/>
        </w:rPr>
        <w:t>, with a proposed effective date of 6/1/2019</w:t>
      </w:r>
      <w:r w:rsidRPr="008C66D2">
        <w:rPr>
          <w:rFonts w:asciiTheme="minorHAnsi" w:hAnsiTheme="minorHAnsi" w:cstheme="minorHAnsi"/>
        </w:rPr>
        <w:t xml:space="preserve">.  </w:t>
      </w:r>
      <w:r w:rsidR="006775D2">
        <w:rPr>
          <w:rFonts w:asciiTheme="minorHAnsi" w:hAnsiTheme="minorHAnsi" w:cstheme="minorHAnsi"/>
        </w:rPr>
        <w:t xml:space="preserve">After an in depth discussion of the rating process, </w:t>
      </w:r>
      <w:r w:rsidR="003F065D" w:rsidRPr="00445CE0">
        <w:rPr>
          <w:rFonts w:asciiTheme="minorHAnsi" w:hAnsiTheme="minorHAnsi" w:cstheme="minorHAnsi"/>
        </w:rPr>
        <w:t xml:space="preserve">Chair </w:t>
      </w:r>
      <w:r w:rsidR="006775D2">
        <w:rPr>
          <w:rFonts w:asciiTheme="minorHAnsi" w:hAnsiTheme="minorHAnsi" w:cstheme="minorHAnsi"/>
        </w:rPr>
        <w:t>Lorusso</w:t>
      </w:r>
      <w:r w:rsidRPr="00445CE0">
        <w:rPr>
          <w:rFonts w:asciiTheme="minorHAnsi" w:hAnsiTheme="minorHAnsi" w:cstheme="minorHAnsi"/>
        </w:rPr>
        <w:t xml:space="preserve"> asked if anyone would like to move to approve the proposed rates</w:t>
      </w:r>
      <w:r w:rsidR="003F065D" w:rsidRPr="00445CE0">
        <w:rPr>
          <w:rFonts w:asciiTheme="minorHAnsi" w:hAnsiTheme="minorHAnsi" w:cstheme="minorHAnsi"/>
        </w:rPr>
        <w:t xml:space="preserve"> and methods and formulas</w:t>
      </w:r>
      <w:r w:rsidRPr="00445CE0">
        <w:rPr>
          <w:rFonts w:asciiTheme="minorHAnsi" w:hAnsiTheme="minorHAnsi" w:cstheme="minorHAnsi"/>
        </w:rPr>
        <w:t xml:space="preserve"> for filing.  Mr. </w:t>
      </w:r>
      <w:proofErr w:type="spellStart"/>
      <w:r w:rsidR="003F065D" w:rsidRPr="00445CE0">
        <w:rPr>
          <w:rFonts w:asciiTheme="minorHAnsi" w:hAnsiTheme="minorHAnsi" w:cstheme="minorHAnsi"/>
        </w:rPr>
        <w:t>LeBouef</w:t>
      </w:r>
      <w:proofErr w:type="spellEnd"/>
      <w:r w:rsidRPr="00445CE0">
        <w:rPr>
          <w:rFonts w:asciiTheme="minorHAnsi" w:hAnsiTheme="minorHAnsi" w:cstheme="minorHAnsi"/>
        </w:rPr>
        <w:t xml:space="preserve"> moved to submit the proposed rates to the LDOI for approval and to approve the formulas and calculations that went into the making the rates.  </w:t>
      </w:r>
      <w:r w:rsidR="006775D2">
        <w:rPr>
          <w:rFonts w:asciiTheme="minorHAnsi" w:hAnsiTheme="minorHAnsi" w:cstheme="minorHAnsi"/>
        </w:rPr>
        <w:t>Rep. Talbot</w:t>
      </w:r>
      <w:r w:rsidRPr="00445CE0">
        <w:rPr>
          <w:rFonts w:asciiTheme="minorHAnsi" w:hAnsiTheme="minorHAnsi" w:cstheme="minorHAnsi"/>
        </w:rPr>
        <w:t xml:space="preserve"> seconded the motion.  With no further discussion on the motion forthcoming, Chair </w:t>
      </w:r>
      <w:r w:rsidR="006775D2">
        <w:rPr>
          <w:rFonts w:asciiTheme="minorHAnsi" w:hAnsiTheme="minorHAnsi" w:cstheme="minorHAnsi"/>
        </w:rPr>
        <w:t>Lorusso</w:t>
      </w:r>
      <w:r w:rsidRPr="00445CE0">
        <w:rPr>
          <w:rFonts w:asciiTheme="minorHAnsi" w:hAnsiTheme="minorHAnsi" w:cstheme="minorHAnsi"/>
        </w:rPr>
        <w:t xml:space="preserve"> called for a vote.  The motion passed unanimously.  Mr. </w:t>
      </w:r>
      <w:r w:rsidR="006775D2">
        <w:rPr>
          <w:rFonts w:asciiTheme="minorHAnsi" w:hAnsiTheme="minorHAnsi" w:cstheme="minorHAnsi"/>
        </w:rPr>
        <w:t>Berger</w:t>
      </w:r>
      <w:r w:rsidRPr="00445CE0">
        <w:rPr>
          <w:rFonts w:asciiTheme="minorHAnsi" w:hAnsiTheme="minorHAnsi" w:cstheme="minorHAnsi"/>
        </w:rPr>
        <w:t xml:space="preserve"> then made a</w:t>
      </w:r>
      <w:r>
        <w:rPr>
          <w:rFonts w:asciiTheme="minorHAnsi" w:hAnsiTheme="minorHAnsi" w:cstheme="minorHAnsi"/>
          <w:sz w:val="22"/>
          <w:szCs w:val="22"/>
        </w:rPr>
        <w:t xml:space="preserve"> </w:t>
      </w:r>
      <w:r w:rsidRPr="00445CE0">
        <w:rPr>
          <w:rFonts w:asciiTheme="minorHAnsi" w:hAnsiTheme="minorHAnsi" w:cstheme="minorHAnsi"/>
        </w:rPr>
        <w:t xml:space="preserve">motion to allow LCPIC to implement the rate filing as approved by the LDOI as </w:t>
      </w:r>
      <w:r w:rsidRPr="00445CE0">
        <w:rPr>
          <w:rFonts w:asciiTheme="minorHAnsi" w:hAnsiTheme="minorHAnsi" w:cstheme="minorHAnsi"/>
        </w:rPr>
        <w:lastRenderedPageBreak/>
        <w:t xml:space="preserve">long as there is not a material change of more than plus or minus .5%.  Mr. </w:t>
      </w:r>
      <w:proofErr w:type="spellStart"/>
      <w:r w:rsidR="006775D2">
        <w:rPr>
          <w:rFonts w:asciiTheme="minorHAnsi" w:hAnsiTheme="minorHAnsi" w:cstheme="minorHAnsi"/>
        </w:rPr>
        <w:t>Galligan</w:t>
      </w:r>
      <w:proofErr w:type="spellEnd"/>
      <w:r w:rsidR="006775D2">
        <w:rPr>
          <w:rFonts w:asciiTheme="minorHAnsi" w:hAnsiTheme="minorHAnsi" w:cstheme="minorHAnsi"/>
        </w:rPr>
        <w:t xml:space="preserve"> </w:t>
      </w:r>
      <w:r w:rsidRPr="00445CE0">
        <w:rPr>
          <w:rFonts w:asciiTheme="minorHAnsi" w:hAnsiTheme="minorHAnsi" w:cstheme="minorHAnsi"/>
        </w:rPr>
        <w:t xml:space="preserve">seconded the motion.  With no further discussion on the motion forthcoming, Chair </w:t>
      </w:r>
      <w:r w:rsidR="006775D2">
        <w:rPr>
          <w:rFonts w:asciiTheme="minorHAnsi" w:hAnsiTheme="minorHAnsi" w:cstheme="minorHAnsi"/>
        </w:rPr>
        <w:t xml:space="preserve">Lorusso </w:t>
      </w:r>
      <w:r w:rsidRPr="00445CE0">
        <w:rPr>
          <w:rFonts w:asciiTheme="minorHAnsi" w:hAnsiTheme="minorHAnsi" w:cstheme="minorHAnsi"/>
        </w:rPr>
        <w:t>called for a vote.  The motion passed unanimously.</w:t>
      </w:r>
    </w:p>
    <w:p w:rsidR="00706296" w:rsidRPr="00445CE0" w:rsidRDefault="00706296" w:rsidP="00706296">
      <w:pPr>
        <w:pStyle w:val="ListParagraph"/>
        <w:rPr>
          <w:rFonts w:asciiTheme="minorHAnsi" w:hAnsiTheme="minorHAnsi" w:cstheme="minorHAnsi"/>
          <w:u w:val="single"/>
        </w:rPr>
      </w:pPr>
    </w:p>
    <w:p w:rsidR="00CB5979" w:rsidRPr="00445CE0" w:rsidRDefault="00F3661B" w:rsidP="00445CE0">
      <w:pPr>
        <w:pStyle w:val="ListParagraph"/>
        <w:numPr>
          <w:ilvl w:val="0"/>
          <w:numId w:val="5"/>
        </w:numPr>
        <w:rPr>
          <w:rFonts w:asciiTheme="minorHAnsi" w:hAnsiTheme="minorHAnsi" w:cstheme="minorHAnsi"/>
          <w:u w:val="single"/>
        </w:rPr>
      </w:pPr>
      <w:r w:rsidRPr="00445CE0">
        <w:rPr>
          <w:rFonts w:asciiTheme="minorHAnsi" w:hAnsiTheme="minorHAnsi" w:cstheme="minorHAnsi"/>
          <w:u w:val="single"/>
        </w:rPr>
        <w:t>Financials</w:t>
      </w:r>
      <w:proofErr w:type="gramStart"/>
      <w:r w:rsidRPr="00445CE0">
        <w:rPr>
          <w:rFonts w:asciiTheme="minorHAnsi" w:hAnsiTheme="minorHAnsi" w:cstheme="minorHAnsi"/>
          <w:u w:val="single"/>
        </w:rPr>
        <w:t>.</w:t>
      </w:r>
      <w:r w:rsidR="00CB5979" w:rsidRPr="00445CE0">
        <w:rPr>
          <w:rFonts w:asciiTheme="minorHAnsi" w:hAnsiTheme="minorHAnsi" w:cstheme="minorHAnsi"/>
          <w:u w:val="single"/>
        </w:rPr>
        <w:t>.</w:t>
      </w:r>
      <w:proofErr w:type="gramEnd"/>
      <w:r w:rsidR="00CB5979" w:rsidRPr="00445CE0">
        <w:rPr>
          <w:rFonts w:asciiTheme="minorHAnsi" w:hAnsiTheme="minorHAnsi" w:cstheme="minorHAnsi"/>
          <w:u w:val="single"/>
        </w:rPr>
        <w:t xml:space="preserve">   </w:t>
      </w:r>
      <w:r w:rsidR="00654758" w:rsidRPr="00445CE0">
        <w:rPr>
          <w:rFonts w:asciiTheme="minorHAnsi" w:hAnsiTheme="minorHAnsi" w:cstheme="minorHAnsi"/>
        </w:rPr>
        <w:t xml:space="preserve">Mr. </w:t>
      </w:r>
      <w:proofErr w:type="spellStart"/>
      <w:r w:rsidR="00654758" w:rsidRPr="00445CE0">
        <w:rPr>
          <w:rFonts w:asciiTheme="minorHAnsi" w:hAnsiTheme="minorHAnsi" w:cstheme="minorHAnsi"/>
        </w:rPr>
        <w:t>Scior</w:t>
      </w:r>
      <w:r w:rsidR="006775D2">
        <w:rPr>
          <w:rFonts w:asciiTheme="minorHAnsi" w:hAnsiTheme="minorHAnsi" w:cstheme="minorHAnsi"/>
        </w:rPr>
        <w:t>tino</w:t>
      </w:r>
      <w:proofErr w:type="spellEnd"/>
      <w:r w:rsidR="006775D2">
        <w:rPr>
          <w:rFonts w:asciiTheme="minorHAnsi" w:hAnsiTheme="minorHAnsi" w:cstheme="minorHAnsi"/>
        </w:rPr>
        <w:t xml:space="preserve"> presented the November 2018</w:t>
      </w:r>
      <w:r w:rsidR="00654758" w:rsidRPr="00445CE0">
        <w:rPr>
          <w:rFonts w:asciiTheme="minorHAnsi" w:hAnsiTheme="minorHAnsi" w:cstheme="minorHAnsi"/>
        </w:rPr>
        <w:t xml:space="preserve"> financials.  </w:t>
      </w:r>
      <w:r w:rsidR="006775D2">
        <w:rPr>
          <w:rFonts w:asciiTheme="minorHAnsi" w:hAnsiTheme="minorHAnsi" w:cstheme="minorHAnsi"/>
        </w:rPr>
        <w:t xml:space="preserve">As of November, </w:t>
      </w:r>
      <w:r w:rsidR="00654758" w:rsidRPr="00445CE0">
        <w:rPr>
          <w:rFonts w:asciiTheme="minorHAnsi" w:hAnsiTheme="minorHAnsi" w:cstheme="minorHAnsi"/>
        </w:rPr>
        <w:t xml:space="preserve">LCPIC </w:t>
      </w:r>
      <w:r w:rsidR="006775D2">
        <w:rPr>
          <w:rFonts w:asciiTheme="minorHAnsi" w:hAnsiTheme="minorHAnsi" w:cstheme="minorHAnsi"/>
        </w:rPr>
        <w:t>operating cash of</w:t>
      </w:r>
      <w:r w:rsidR="00654758" w:rsidRPr="00445CE0">
        <w:rPr>
          <w:rFonts w:asciiTheme="minorHAnsi" w:hAnsiTheme="minorHAnsi" w:cstheme="minorHAnsi"/>
        </w:rPr>
        <w:t xml:space="preserve"> $</w:t>
      </w:r>
      <w:r w:rsidR="006775D2">
        <w:rPr>
          <w:rFonts w:asciiTheme="minorHAnsi" w:hAnsiTheme="minorHAnsi" w:cstheme="minorHAnsi"/>
        </w:rPr>
        <w:t>123.2</w:t>
      </w:r>
      <w:r w:rsidR="00654758" w:rsidRPr="00445CE0">
        <w:rPr>
          <w:rFonts w:asciiTheme="minorHAnsi" w:hAnsiTheme="minorHAnsi" w:cstheme="minorHAnsi"/>
        </w:rPr>
        <w:t xml:space="preserve"> million, </w:t>
      </w:r>
      <w:r w:rsidR="006775D2">
        <w:rPr>
          <w:rFonts w:asciiTheme="minorHAnsi" w:hAnsiTheme="minorHAnsi" w:cstheme="minorHAnsi"/>
        </w:rPr>
        <w:t>another $84.3 million in investments for a total cash/investment position of $207.5 million</w:t>
      </w:r>
      <w:r w:rsidR="00654758" w:rsidRPr="00445CE0">
        <w:rPr>
          <w:rFonts w:asciiTheme="minorHAnsi" w:hAnsiTheme="minorHAnsi" w:cstheme="minorHAnsi"/>
        </w:rPr>
        <w:t xml:space="preserve">.  </w:t>
      </w:r>
      <w:r w:rsidR="006775D2">
        <w:rPr>
          <w:rFonts w:asciiTheme="minorHAnsi" w:hAnsiTheme="minorHAnsi" w:cstheme="minorHAnsi"/>
        </w:rPr>
        <w:t xml:space="preserve">Looking forward six months, it is anticipated that LCPIC will have operating cash of $129.8 million with another $82.7 in investments for a total of $212.5 million.  </w:t>
      </w:r>
      <w:r w:rsidR="00654758" w:rsidRPr="00445CE0">
        <w:rPr>
          <w:rFonts w:asciiTheme="minorHAnsi" w:hAnsiTheme="minorHAnsi" w:cstheme="minorHAnsi"/>
        </w:rPr>
        <w:t>On the income statement</w:t>
      </w:r>
      <w:r w:rsidR="006775D2">
        <w:rPr>
          <w:rFonts w:asciiTheme="minorHAnsi" w:hAnsiTheme="minorHAnsi" w:cstheme="minorHAnsi"/>
        </w:rPr>
        <w:t xml:space="preserve"> net i</w:t>
      </w:r>
      <w:r w:rsidR="00654758" w:rsidRPr="00445CE0">
        <w:rPr>
          <w:rFonts w:asciiTheme="minorHAnsi" w:hAnsiTheme="minorHAnsi" w:cstheme="minorHAnsi"/>
        </w:rPr>
        <w:t>ncome through November is $</w:t>
      </w:r>
      <w:r w:rsidR="006775D2">
        <w:rPr>
          <w:rFonts w:asciiTheme="minorHAnsi" w:hAnsiTheme="minorHAnsi" w:cstheme="minorHAnsi"/>
        </w:rPr>
        <w:t>15.8</w:t>
      </w:r>
      <w:r w:rsidR="00654758" w:rsidRPr="00445CE0">
        <w:rPr>
          <w:rFonts w:asciiTheme="minorHAnsi" w:hAnsiTheme="minorHAnsi" w:cstheme="minorHAnsi"/>
        </w:rPr>
        <w:t xml:space="preserve"> million</w:t>
      </w:r>
      <w:r w:rsidR="005E5E9D">
        <w:rPr>
          <w:rFonts w:asciiTheme="minorHAnsi" w:hAnsiTheme="minorHAnsi" w:cstheme="minorHAnsi"/>
        </w:rPr>
        <w:t xml:space="preserve">. </w:t>
      </w:r>
      <w:r w:rsidR="00654758" w:rsidRPr="00445CE0">
        <w:rPr>
          <w:rFonts w:asciiTheme="minorHAnsi" w:hAnsiTheme="minorHAnsi" w:cstheme="minorHAnsi"/>
        </w:rPr>
        <w:t xml:space="preserve">   With regard to surplus, the amount is $</w:t>
      </w:r>
      <w:r w:rsidR="005E5E9D">
        <w:rPr>
          <w:rFonts w:asciiTheme="minorHAnsi" w:hAnsiTheme="minorHAnsi" w:cstheme="minorHAnsi"/>
        </w:rPr>
        <w:t>172.8</w:t>
      </w:r>
      <w:r w:rsidR="00654758" w:rsidRPr="00445CE0">
        <w:rPr>
          <w:rFonts w:asciiTheme="minorHAnsi" w:hAnsiTheme="minorHAnsi" w:cstheme="minorHAnsi"/>
        </w:rPr>
        <w:t xml:space="preserve"> million through November.  As LCPIC continues to have positive net income for the year, we continue to add to surplus.  </w:t>
      </w:r>
      <w:r w:rsidR="00851232" w:rsidRPr="00445CE0">
        <w:rPr>
          <w:rFonts w:asciiTheme="minorHAnsi" w:hAnsiTheme="minorHAnsi" w:cstheme="minorHAnsi"/>
        </w:rPr>
        <w:t xml:space="preserve">On the balance sheet, there is nothing of significance to note.   No material changes.  The LCPIC bonds listed in the liability section are the 2005 deficit bonds and are scheduled to be paid off in 2026.  </w:t>
      </w:r>
    </w:p>
    <w:p w:rsidR="00851232" w:rsidRPr="00445CE0" w:rsidRDefault="00851232" w:rsidP="00851232">
      <w:pPr>
        <w:pStyle w:val="ListParagraph"/>
        <w:rPr>
          <w:rFonts w:asciiTheme="minorHAnsi" w:hAnsiTheme="minorHAnsi" w:cstheme="minorHAnsi"/>
          <w:u w:val="single"/>
        </w:rPr>
      </w:pPr>
    </w:p>
    <w:p w:rsidR="00642954" w:rsidRPr="00445CE0" w:rsidRDefault="004510A7" w:rsidP="00B15159">
      <w:pPr>
        <w:pStyle w:val="ListParagraph"/>
        <w:numPr>
          <w:ilvl w:val="0"/>
          <w:numId w:val="5"/>
        </w:numPr>
        <w:rPr>
          <w:rFonts w:asciiTheme="minorHAnsi" w:hAnsiTheme="minorHAnsi" w:cstheme="minorHAnsi"/>
          <w:u w:val="single"/>
        </w:rPr>
      </w:pPr>
      <w:r w:rsidRPr="00445CE0">
        <w:rPr>
          <w:rFonts w:asciiTheme="minorHAnsi" w:hAnsiTheme="minorHAnsi" w:cstheme="minorHAnsi"/>
          <w:u w:val="single"/>
        </w:rPr>
        <w:t>Complaints.</w:t>
      </w:r>
      <w:r w:rsidR="00642954" w:rsidRPr="00445CE0">
        <w:rPr>
          <w:rFonts w:asciiTheme="minorHAnsi" w:hAnsiTheme="minorHAnsi" w:cstheme="minorHAnsi"/>
          <w:u w:val="single"/>
        </w:rPr>
        <w:t xml:space="preserve">  </w:t>
      </w:r>
      <w:r w:rsidR="00642954" w:rsidRPr="00445CE0">
        <w:rPr>
          <w:rFonts w:asciiTheme="minorHAnsi" w:hAnsiTheme="minorHAnsi" w:cstheme="minorHAnsi"/>
        </w:rPr>
        <w:t>The final item on the CEO report was complaints.  Ms. Harper reported th</w:t>
      </w:r>
      <w:r w:rsidR="00445CE0" w:rsidRPr="00445CE0">
        <w:rPr>
          <w:rFonts w:asciiTheme="minorHAnsi" w:hAnsiTheme="minorHAnsi" w:cstheme="minorHAnsi"/>
        </w:rPr>
        <w:t>at in November and December 2018</w:t>
      </w:r>
      <w:r w:rsidR="00642954" w:rsidRPr="00445CE0">
        <w:rPr>
          <w:rFonts w:asciiTheme="minorHAnsi" w:hAnsiTheme="minorHAnsi" w:cstheme="minorHAnsi"/>
        </w:rPr>
        <w:t xml:space="preserve">, </w:t>
      </w:r>
      <w:r w:rsidR="00445CE0">
        <w:rPr>
          <w:rFonts w:asciiTheme="minorHAnsi" w:hAnsiTheme="minorHAnsi" w:cstheme="minorHAnsi"/>
        </w:rPr>
        <w:t>two</w:t>
      </w:r>
      <w:r w:rsidR="00642954" w:rsidRPr="00445CE0">
        <w:rPr>
          <w:rFonts w:asciiTheme="minorHAnsi" w:hAnsiTheme="minorHAnsi" w:cstheme="minorHAnsi"/>
        </w:rPr>
        <w:t xml:space="preserve"> complaints were received.  </w:t>
      </w:r>
      <w:r w:rsidR="00445CE0">
        <w:rPr>
          <w:rFonts w:asciiTheme="minorHAnsi" w:hAnsiTheme="minorHAnsi" w:cstheme="minorHAnsi"/>
        </w:rPr>
        <w:t>One claim related and one</w:t>
      </w:r>
      <w:r w:rsidR="00642954" w:rsidRPr="00445CE0">
        <w:rPr>
          <w:rFonts w:asciiTheme="minorHAnsi" w:hAnsiTheme="minorHAnsi" w:cstheme="minorHAnsi"/>
        </w:rPr>
        <w:t xml:space="preserve"> policy related.  </w:t>
      </w:r>
      <w:r w:rsidR="00445CE0">
        <w:rPr>
          <w:rFonts w:asciiTheme="minorHAnsi" w:hAnsiTheme="minorHAnsi" w:cstheme="minorHAnsi"/>
        </w:rPr>
        <w:t xml:space="preserve">The claim related complaint was actually about payment in the class action, so was not about LCPIC action or inaction.  </w:t>
      </w:r>
      <w:r w:rsidR="00851232" w:rsidRPr="00445CE0">
        <w:rPr>
          <w:rFonts w:asciiTheme="minorHAnsi" w:hAnsiTheme="minorHAnsi" w:cstheme="minorHAnsi"/>
        </w:rPr>
        <w:t xml:space="preserve">With no questions regarding the claims, Chair </w:t>
      </w:r>
      <w:r w:rsidR="00445CE0">
        <w:rPr>
          <w:rFonts w:asciiTheme="minorHAnsi" w:hAnsiTheme="minorHAnsi" w:cstheme="minorHAnsi"/>
        </w:rPr>
        <w:t>Lorusso</w:t>
      </w:r>
      <w:r w:rsidR="00851232" w:rsidRPr="00445CE0">
        <w:rPr>
          <w:rFonts w:asciiTheme="minorHAnsi" w:hAnsiTheme="minorHAnsi" w:cstheme="minorHAnsi"/>
        </w:rPr>
        <w:t xml:space="preserve"> moved forward with the agenda.</w:t>
      </w:r>
    </w:p>
    <w:p w:rsidR="001A008F" w:rsidRPr="00445CE0" w:rsidRDefault="001A008F" w:rsidP="006C3910">
      <w:pPr>
        <w:rPr>
          <w:rFonts w:cstheme="minorHAnsi"/>
          <w:sz w:val="24"/>
          <w:szCs w:val="24"/>
        </w:rPr>
      </w:pPr>
    </w:p>
    <w:p w:rsidR="001A008F" w:rsidRPr="00445CE0" w:rsidRDefault="00851232" w:rsidP="00DC15BF">
      <w:pPr>
        <w:spacing w:after="0"/>
        <w:rPr>
          <w:rFonts w:cstheme="minorHAnsi"/>
          <w:sz w:val="24"/>
          <w:szCs w:val="24"/>
        </w:rPr>
      </w:pPr>
      <w:r w:rsidRPr="00445CE0">
        <w:rPr>
          <w:rFonts w:cstheme="minorHAnsi"/>
          <w:sz w:val="24"/>
          <w:szCs w:val="24"/>
        </w:rPr>
        <w:t>With the</w:t>
      </w:r>
      <w:r w:rsidR="001A008F" w:rsidRPr="00445CE0">
        <w:rPr>
          <w:rFonts w:cstheme="minorHAnsi"/>
          <w:sz w:val="24"/>
          <w:szCs w:val="24"/>
        </w:rPr>
        <w:t xml:space="preserve"> </w:t>
      </w:r>
      <w:r w:rsidRPr="00445CE0">
        <w:rPr>
          <w:rFonts w:cstheme="minorHAnsi"/>
          <w:sz w:val="24"/>
          <w:szCs w:val="24"/>
        </w:rPr>
        <w:t>CEO report</w:t>
      </w:r>
      <w:r w:rsidR="001A008F" w:rsidRPr="00445CE0">
        <w:rPr>
          <w:rFonts w:cstheme="minorHAnsi"/>
          <w:sz w:val="24"/>
          <w:szCs w:val="24"/>
        </w:rPr>
        <w:t xml:space="preserve"> concluded, Chairman </w:t>
      </w:r>
      <w:r w:rsidRPr="00445CE0">
        <w:rPr>
          <w:rFonts w:cstheme="minorHAnsi"/>
          <w:sz w:val="24"/>
          <w:szCs w:val="24"/>
        </w:rPr>
        <w:t>Butler</w:t>
      </w:r>
      <w:r w:rsidR="001A008F" w:rsidRPr="00445CE0">
        <w:rPr>
          <w:rFonts w:cstheme="minorHAnsi"/>
          <w:sz w:val="24"/>
          <w:szCs w:val="24"/>
        </w:rPr>
        <w:t xml:space="preserve"> moved on to the Executive Session.  </w:t>
      </w:r>
      <w:r w:rsidR="00445CE0">
        <w:rPr>
          <w:rFonts w:cstheme="minorHAnsi"/>
          <w:sz w:val="24"/>
          <w:szCs w:val="24"/>
        </w:rPr>
        <w:t>He</w:t>
      </w:r>
      <w:r w:rsidR="001A008F" w:rsidRPr="00445CE0">
        <w:rPr>
          <w:rFonts w:cstheme="minorHAnsi"/>
          <w:sz w:val="24"/>
          <w:szCs w:val="24"/>
        </w:rPr>
        <w:t xml:space="preserve"> asked if anyone from the public first wished to address the Board</w:t>
      </w:r>
      <w:r w:rsidR="00445CE0">
        <w:rPr>
          <w:rFonts w:cstheme="minorHAnsi"/>
          <w:sz w:val="24"/>
          <w:szCs w:val="24"/>
        </w:rPr>
        <w:t>.</w:t>
      </w:r>
      <w:r w:rsidR="00642954" w:rsidRPr="00445CE0">
        <w:rPr>
          <w:rFonts w:cstheme="minorHAnsi"/>
          <w:sz w:val="24"/>
          <w:szCs w:val="24"/>
        </w:rPr>
        <w:t xml:space="preserve">  </w:t>
      </w:r>
      <w:r w:rsidR="00B348E1" w:rsidRPr="00445CE0">
        <w:rPr>
          <w:rFonts w:cstheme="minorHAnsi"/>
          <w:sz w:val="24"/>
          <w:szCs w:val="24"/>
        </w:rPr>
        <w:t xml:space="preserve">With no speakers from the public, Chairman </w:t>
      </w:r>
      <w:r w:rsidR="00445CE0">
        <w:rPr>
          <w:rFonts w:cstheme="minorHAnsi"/>
          <w:sz w:val="24"/>
          <w:szCs w:val="24"/>
        </w:rPr>
        <w:t>Lorusso</w:t>
      </w:r>
      <w:r w:rsidR="001A008F" w:rsidRPr="00445CE0">
        <w:rPr>
          <w:rFonts w:cstheme="minorHAnsi"/>
          <w:sz w:val="24"/>
          <w:szCs w:val="24"/>
        </w:rPr>
        <w:t xml:space="preserve"> stated that </w:t>
      </w:r>
      <w:r w:rsidR="00445CE0">
        <w:rPr>
          <w:rFonts w:cstheme="minorHAnsi"/>
          <w:sz w:val="24"/>
          <w:szCs w:val="24"/>
        </w:rPr>
        <w:t>he</w:t>
      </w:r>
      <w:r w:rsidR="001A008F" w:rsidRPr="00445CE0">
        <w:rPr>
          <w:rFonts w:cstheme="minorHAnsi"/>
          <w:sz w:val="24"/>
          <w:szCs w:val="24"/>
        </w:rPr>
        <w:t xml:space="preserve"> would entertain a motion to go into Executive Session to discuss potential and pending litigation.  Mr. </w:t>
      </w:r>
      <w:proofErr w:type="spellStart"/>
      <w:r w:rsidR="00445CE0">
        <w:rPr>
          <w:rFonts w:cstheme="minorHAnsi"/>
          <w:sz w:val="24"/>
          <w:szCs w:val="24"/>
        </w:rPr>
        <w:t>Lebouef</w:t>
      </w:r>
      <w:proofErr w:type="spellEnd"/>
      <w:r w:rsidR="00932677" w:rsidRPr="00445CE0">
        <w:rPr>
          <w:rFonts w:cstheme="minorHAnsi"/>
          <w:sz w:val="24"/>
          <w:szCs w:val="24"/>
        </w:rPr>
        <w:t xml:space="preserve"> so moved.  </w:t>
      </w:r>
      <w:r w:rsidR="00445CE0">
        <w:rPr>
          <w:rFonts w:cstheme="minorHAnsi"/>
          <w:sz w:val="24"/>
          <w:szCs w:val="24"/>
        </w:rPr>
        <w:t>Mr. Montgomery</w:t>
      </w:r>
      <w:r w:rsidR="00932677" w:rsidRPr="00445CE0">
        <w:rPr>
          <w:rFonts w:cstheme="minorHAnsi"/>
          <w:sz w:val="24"/>
          <w:szCs w:val="24"/>
        </w:rPr>
        <w:t xml:space="preserve"> </w:t>
      </w:r>
      <w:r w:rsidR="001A008F" w:rsidRPr="00445CE0">
        <w:rPr>
          <w:rFonts w:cstheme="minorHAnsi"/>
          <w:sz w:val="24"/>
          <w:szCs w:val="24"/>
        </w:rPr>
        <w:t>s</w:t>
      </w:r>
      <w:r w:rsidR="00445CE0">
        <w:rPr>
          <w:rFonts w:cstheme="minorHAnsi"/>
          <w:sz w:val="24"/>
          <w:szCs w:val="24"/>
        </w:rPr>
        <w:t>econded the motion.  The Chair</w:t>
      </w:r>
      <w:r w:rsidR="001A008F" w:rsidRPr="00445CE0">
        <w:rPr>
          <w:rFonts w:cstheme="minorHAnsi"/>
          <w:sz w:val="24"/>
          <w:szCs w:val="24"/>
        </w:rPr>
        <w:t xml:space="preserve">man called for a roll call vote.  The motion passed unanimously and the Board entered into Executive Session.  Everyone except LCPIC staff and the Board were asked to leave the room.  </w:t>
      </w:r>
    </w:p>
    <w:p w:rsidR="001A008F" w:rsidRPr="00445CE0" w:rsidRDefault="001A008F" w:rsidP="00DC15BF">
      <w:pPr>
        <w:spacing w:after="0"/>
        <w:rPr>
          <w:rFonts w:cstheme="minorHAnsi"/>
          <w:sz w:val="24"/>
          <w:szCs w:val="24"/>
        </w:rPr>
      </w:pPr>
    </w:p>
    <w:p w:rsidR="001A008F" w:rsidRPr="00445CE0" w:rsidRDefault="001A008F" w:rsidP="00DC15BF">
      <w:pPr>
        <w:spacing w:after="0"/>
        <w:rPr>
          <w:rFonts w:cstheme="minorHAnsi"/>
          <w:sz w:val="24"/>
          <w:szCs w:val="24"/>
        </w:rPr>
      </w:pPr>
      <w:r w:rsidRPr="00445CE0">
        <w:rPr>
          <w:rFonts w:cstheme="minorHAnsi"/>
          <w:sz w:val="24"/>
          <w:szCs w:val="24"/>
        </w:rPr>
        <w:t>--------------------------------------------------------------Executive Session----------------------------------</w:t>
      </w:r>
      <w:r w:rsidR="00445CE0">
        <w:rPr>
          <w:rFonts w:cstheme="minorHAnsi"/>
          <w:sz w:val="24"/>
          <w:szCs w:val="24"/>
        </w:rPr>
        <w:t>-------------------------------</w:t>
      </w:r>
    </w:p>
    <w:p w:rsidR="001A008F" w:rsidRPr="00445CE0" w:rsidRDefault="001A008F" w:rsidP="00DC15BF">
      <w:pPr>
        <w:spacing w:after="0"/>
        <w:rPr>
          <w:rFonts w:cstheme="minorHAnsi"/>
          <w:sz w:val="24"/>
          <w:szCs w:val="24"/>
        </w:rPr>
      </w:pPr>
    </w:p>
    <w:p w:rsidR="001A008F" w:rsidRPr="00445CE0" w:rsidRDefault="001A008F" w:rsidP="00DC15BF">
      <w:pPr>
        <w:spacing w:after="0"/>
        <w:rPr>
          <w:rFonts w:cstheme="minorHAnsi"/>
          <w:sz w:val="24"/>
          <w:szCs w:val="24"/>
        </w:rPr>
      </w:pPr>
      <w:r w:rsidRPr="00445CE0">
        <w:rPr>
          <w:rFonts w:cstheme="minorHAnsi"/>
          <w:sz w:val="24"/>
          <w:szCs w:val="24"/>
        </w:rPr>
        <w:t>At the conclusion of the Executive Sessio</w:t>
      </w:r>
      <w:r w:rsidR="00445CE0">
        <w:rPr>
          <w:rFonts w:cstheme="minorHAnsi"/>
          <w:sz w:val="24"/>
          <w:szCs w:val="24"/>
        </w:rPr>
        <w:t>n, Chair</w:t>
      </w:r>
      <w:r w:rsidR="00B348E1" w:rsidRPr="00445CE0">
        <w:rPr>
          <w:rFonts w:cstheme="minorHAnsi"/>
          <w:sz w:val="24"/>
          <w:szCs w:val="24"/>
        </w:rPr>
        <w:t xml:space="preserve">man </w:t>
      </w:r>
      <w:r w:rsidR="00445CE0">
        <w:rPr>
          <w:rFonts w:cstheme="minorHAnsi"/>
          <w:sz w:val="24"/>
          <w:szCs w:val="24"/>
        </w:rPr>
        <w:t>Lorusso</w:t>
      </w:r>
      <w:r w:rsidRPr="00445CE0">
        <w:rPr>
          <w:rFonts w:cstheme="minorHAnsi"/>
          <w:sz w:val="24"/>
          <w:szCs w:val="24"/>
        </w:rPr>
        <w:t xml:space="preserve"> asked for a motion to exit Executive Session and re-enter the public forum.  </w:t>
      </w:r>
      <w:r w:rsidR="00B348E1" w:rsidRPr="00445CE0">
        <w:rPr>
          <w:rFonts w:cstheme="minorHAnsi"/>
          <w:sz w:val="24"/>
          <w:szCs w:val="24"/>
        </w:rPr>
        <w:t xml:space="preserve">Mr. </w:t>
      </w:r>
      <w:r w:rsidR="00445CE0">
        <w:rPr>
          <w:rFonts w:cstheme="minorHAnsi"/>
          <w:sz w:val="24"/>
          <w:szCs w:val="24"/>
        </w:rPr>
        <w:t>Glasson</w:t>
      </w:r>
      <w:r w:rsidRPr="00445CE0">
        <w:rPr>
          <w:rFonts w:cstheme="minorHAnsi"/>
          <w:sz w:val="24"/>
          <w:szCs w:val="24"/>
        </w:rPr>
        <w:t xml:space="preserve"> so moved.  Mr. </w:t>
      </w:r>
      <w:proofErr w:type="spellStart"/>
      <w:r w:rsidR="00445CE0">
        <w:rPr>
          <w:rFonts w:cstheme="minorHAnsi"/>
          <w:sz w:val="24"/>
          <w:szCs w:val="24"/>
        </w:rPr>
        <w:t>Lebouef</w:t>
      </w:r>
      <w:proofErr w:type="spellEnd"/>
      <w:r w:rsidR="00445CE0">
        <w:rPr>
          <w:rFonts w:cstheme="minorHAnsi"/>
          <w:sz w:val="24"/>
          <w:szCs w:val="24"/>
        </w:rPr>
        <w:t xml:space="preserve"> </w:t>
      </w:r>
      <w:r w:rsidRPr="00445CE0">
        <w:rPr>
          <w:rFonts w:cstheme="minorHAnsi"/>
          <w:sz w:val="24"/>
          <w:szCs w:val="24"/>
        </w:rPr>
        <w:t xml:space="preserve">seconded the motion.  A roll call vote was taken.  The motion passed </w:t>
      </w:r>
      <w:r w:rsidR="00B348E1" w:rsidRPr="00445CE0">
        <w:rPr>
          <w:rFonts w:cstheme="minorHAnsi"/>
          <w:sz w:val="24"/>
          <w:szCs w:val="24"/>
        </w:rPr>
        <w:t xml:space="preserve">unanimously.  Chairman </w:t>
      </w:r>
      <w:r w:rsidR="00445CE0">
        <w:rPr>
          <w:rFonts w:cstheme="minorHAnsi"/>
          <w:sz w:val="24"/>
          <w:szCs w:val="24"/>
        </w:rPr>
        <w:t>Lorusso</w:t>
      </w:r>
      <w:r w:rsidRPr="00445CE0">
        <w:rPr>
          <w:rFonts w:cstheme="minorHAnsi"/>
          <w:sz w:val="24"/>
          <w:szCs w:val="24"/>
        </w:rPr>
        <w:t xml:space="preserve"> noted that the Board had re-entered the public forum.  </w:t>
      </w:r>
      <w:r w:rsidR="00445CE0">
        <w:rPr>
          <w:rFonts w:cstheme="minorHAnsi"/>
          <w:sz w:val="24"/>
          <w:szCs w:val="24"/>
        </w:rPr>
        <w:t>He</w:t>
      </w:r>
      <w:r w:rsidRPr="00445CE0">
        <w:rPr>
          <w:rFonts w:cstheme="minorHAnsi"/>
          <w:sz w:val="24"/>
          <w:szCs w:val="24"/>
        </w:rPr>
        <w:t xml:space="preserve"> asked that the record reflect that the Board did not take any formal action while in Executive Session.  </w:t>
      </w:r>
    </w:p>
    <w:p w:rsidR="001A008F" w:rsidRPr="00445CE0" w:rsidRDefault="001A008F" w:rsidP="00DC15BF">
      <w:pPr>
        <w:spacing w:after="0"/>
        <w:rPr>
          <w:rFonts w:cstheme="minorHAnsi"/>
          <w:sz w:val="24"/>
          <w:szCs w:val="24"/>
        </w:rPr>
      </w:pPr>
    </w:p>
    <w:p w:rsidR="003E1CC6" w:rsidRPr="00445CE0" w:rsidRDefault="00CE5D95" w:rsidP="00DC15BF">
      <w:pPr>
        <w:spacing w:after="0"/>
        <w:rPr>
          <w:rFonts w:cstheme="minorHAnsi"/>
          <w:sz w:val="24"/>
          <w:szCs w:val="24"/>
        </w:rPr>
      </w:pPr>
      <w:r>
        <w:rPr>
          <w:rFonts w:cstheme="minorHAnsi"/>
          <w:sz w:val="24"/>
          <w:szCs w:val="24"/>
        </w:rPr>
        <w:t>W</w:t>
      </w:r>
      <w:r w:rsidR="003E1CC6" w:rsidRPr="00445CE0">
        <w:rPr>
          <w:rFonts w:cstheme="minorHAnsi"/>
          <w:sz w:val="24"/>
          <w:szCs w:val="24"/>
        </w:rPr>
        <w:t>ith the conclusion of the agenda,</w:t>
      </w:r>
      <w:r>
        <w:rPr>
          <w:rFonts w:cstheme="minorHAnsi"/>
          <w:sz w:val="24"/>
          <w:szCs w:val="24"/>
        </w:rPr>
        <w:t xml:space="preserve"> and</w:t>
      </w:r>
      <w:r w:rsidR="007A74BB" w:rsidRPr="00445CE0">
        <w:rPr>
          <w:rFonts w:cstheme="minorHAnsi"/>
          <w:sz w:val="24"/>
          <w:szCs w:val="24"/>
        </w:rPr>
        <w:t xml:space="preserve"> no further busines</w:t>
      </w:r>
      <w:r>
        <w:rPr>
          <w:rFonts w:cstheme="minorHAnsi"/>
          <w:sz w:val="24"/>
          <w:szCs w:val="24"/>
        </w:rPr>
        <w:t>s to discuss, Chair</w:t>
      </w:r>
      <w:r w:rsidR="00932677" w:rsidRPr="00445CE0">
        <w:rPr>
          <w:rFonts w:cstheme="minorHAnsi"/>
          <w:sz w:val="24"/>
          <w:szCs w:val="24"/>
        </w:rPr>
        <w:t xml:space="preserve">man </w:t>
      </w:r>
      <w:r>
        <w:rPr>
          <w:rFonts w:cstheme="minorHAnsi"/>
          <w:sz w:val="24"/>
          <w:szCs w:val="24"/>
        </w:rPr>
        <w:t>Lorusso</w:t>
      </w:r>
      <w:r w:rsidR="007A74BB" w:rsidRPr="00445CE0">
        <w:rPr>
          <w:rFonts w:cstheme="minorHAnsi"/>
          <w:sz w:val="24"/>
          <w:szCs w:val="24"/>
        </w:rPr>
        <w:t xml:space="preserve"> </w:t>
      </w:r>
      <w:r w:rsidR="00932677" w:rsidRPr="00445CE0">
        <w:rPr>
          <w:rFonts w:cstheme="minorHAnsi"/>
          <w:sz w:val="24"/>
          <w:szCs w:val="24"/>
        </w:rPr>
        <w:t>asked for a motion to adjourn</w:t>
      </w:r>
      <w:r w:rsidR="00A84CF8" w:rsidRPr="00445CE0">
        <w:rPr>
          <w:rFonts w:cstheme="minorHAnsi"/>
          <w:sz w:val="24"/>
          <w:szCs w:val="24"/>
        </w:rPr>
        <w:t>.</w:t>
      </w:r>
      <w:r w:rsidR="00E37EFD" w:rsidRPr="00445CE0">
        <w:rPr>
          <w:rFonts w:cstheme="minorHAnsi"/>
          <w:sz w:val="24"/>
          <w:szCs w:val="24"/>
        </w:rPr>
        <w:t xml:space="preserve"> </w:t>
      </w:r>
      <w:r w:rsidR="007A74BB" w:rsidRPr="00445CE0">
        <w:rPr>
          <w:rFonts w:cstheme="minorHAnsi"/>
          <w:sz w:val="24"/>
          <w:szCs w:val="24"/>
        </w:rPr>
        <w:t xml:space="preserve"> </w:t>
      </w:r>
      <w:r w:rsidR="00932677" w:rsidRPr="00445CE0">
        <w:rPr>
          <w:rFonts w:cstheme="minorHAnsi"/>
          <w:sz w:val="24"/>
          <w:szCs w:val="24"/>
        </w:rPr>
        <w:t xml:space="preserve">Mr. </w:t>
      </w:r>
      <w:r>
        <w:rPr>
          <w:rFonts w:cstheme="minorHAnsi"/>
          <w:sz w:val="24"/>
          <w:szCs w:val="24"/>
        </w:rPr>
        <w:t xml:space="preserve">Berger </w:t>
      </w:r>
      <w:r w:rsidR="00932677" w:rsidRPr="00445CE0">
        <w:rPr>
          <w:rFonts w:cstheme="minorHAnsi"/>
          <w:sz w:val="24"/>
          <w:szCs w:val="24"/>
        </w:rPr>
        <w:t>so moved</w:t>
      </w:r>
      <w:r w:rsidR="003E1CC6" w:rsidRPr="00445CE0">
        <w:rPr>
          <w:rFonts w:cstheme="minorHAnsi"/>
          <w:sz w:val="24"/>
          <w:szCs w:val="24"/>
        </w:rPr>
        <w:t xml:space="preserve">; </w:t>
      </w:r>
      <w:r w:rsidR="007E68E9" w:rsidRPr="00445CE0">
        <w:rPr>
          <w:rFonts w:cstheme="minorHAnsi"/>
          <w:sz w:val="24"/>
          <w:szCs w:val="24"/>
        </w:rPr>
        <w:t xml:space="preserve">Mr. </w:t>
      </w:r>
      <w:r>
        <w:rPr>
          <w:rFonts w:cstheme="minorHAnsi"/>
          <w:sz w:val="24"/>
          <w:szCs w:val="24"/>
        </w:rPr>
        <w:t>Montgomery</w:t>
      </w:r>
      <w:r w:rsidR="003E1CC6" w:rsidRPr="00445CE0">
        <w:rPr>
          <w:rFonts w:cstheme="minorHAnsi"/>
          <w:sz w:val="24"/>
          <w:szCs w:val="24"/>
        </w:rPr>
        <w:t xml:space="preserve"> seconded.  There being no opposition, the meeting was adjourned</w:t>
      </w:r>
      <w:r w:rsidR="00932677" w:rsidRPr="00445CE0">
        <w:rPr>
          <w:rFonts w:cstheme="minorHAnsi"/>
          <w:sz w:val="24"/>
          <w:szCs w:val="24"/>
        </w:rPr>
        <w:t xml:space="preserve"> at </w:t>
      </w:r>
      <w:r>
        <w:rPr>
          <w:rFonts w:cstheme="minorHAnsi"/>
          <w:sz w:val="24"/>
          <w:szCs w:val="24"/>
        </w:rPr>
        <w:t>1:51</w:t>
      </w:r>
      <w:r w:rsidR="00932677" w:rsidRPr="00445CE0">
        <w:rPr>
          <w:rFonts w:cstheme="minorHAnsi"/>
          <w:sz w:val="24"/>
          <w:szCs w:val="24"/>
        </w:rPr>
        <w:t xml:space="preserve"> p</w:t>
      </w:r>
      <w:r w:rsidR="003E1CC6" w:rsidRPr="00445CE0">
        <w:rPr>
          <w:rFonts w:cstheme="minorHAnsi"/>
          <w:sz w:val="24"/>
          <w:szCs w:val="24"/>
        </w:rPr>
        <w:t>.</w:t>
      </w:r>
      <w:r w:rsidR="00932677" w:rsidRPr="00445CE0">
        <w:rPr>
          <w:rFonts w:cstheme="minorHAnsi"/>
          <w:sz w:val="24"/>
          <w:szCs w:val="24"/>
        </w:rPr>
        <w:t>m.</w:t>
      </w:r>
    </w:p>
    <w:p w:rsidR="00E37EFD" w:rsidRPr="00445CE0" w:rsidRDefault="00E37EFD">
      <w:pPr>
        <w:rPr>
          <w:rFonts w:cstheme="minorHAnsi"/>
          <w:b/>
          <w:sz w:val="24"/>
          <w:szCs w:val="24"/>
        </w:rPr>
      </w:pPr>
    </w:p>
    <w:p w:rsidR="00E37EFD" w:rsidRPr="00445CE0" w:rsidRDefault="00E37EFD">
      <w:pPr>
        <w:rPr>
          <w:rFonts w:cstheme="minorHAnsi"/>
          <w:b/>
        </w:rPr>
      </w:pPr>
      <w:r w:rsidRPr="00445CE0">
        <w:rPr>
          <w:rFonts w:cstheme="minorHAnsi"/>
          <w:b/>
        </w:rPr>
        <w:t>Adjourn</w:t>
      </w:r>
    </w:p>
    <w:p w:rsidR="00E37EFD" w:rsidRPr="00445CE0" w:rsidRDefault="00E37EFD">
      <w:pPr>
        <w:rPr>
          <w:rFonts w:cstheme="minorHAnsi"/>
          <w:b/>
        </w:rPr>
      </w:pPr>
    </w:p>
    <w:p w:rsidR="00E37EFD" w:rsidRPr="00445CE0" w:rsidRDefault="00E37EFD" w:rsidP="00E37EFD">
      <w:pPr>
        <w:spacing w:after="0"/>
        <w:rPr>
          <w:rFonts w:cstheme="minorHAnsi"/>
          <w:b/>
        </w:rPr>
      </w:pPr>
      <w:r w:rsidRPr="00445CE0">
        <w:rPr>
          <w:rFonts w:cstheme="minorHAnsi"/>
          <w:b/>
        </w:rPr>
        <w:t>Paige M. Harper</w:t>
      </w:r>
    </w:p>
    <w:p w:rsidR="00E37EFD" w:rsidRPr="00445CE0" w:rsidRDefault="00E37EFD" w:rsidP="00E37EFD">
      <w:pPr>
        <w:spacing w:after="0"/>
        <w:rPr>
          <w:rFonts w:cstheme="minorHAnsi"/>
          <w:b/>
        </w:rPr>
      </w:pPr>
      <w:r w:rsidRPr="00445CE0">
        <w:rPr>
          <w:rFonts w:cstheme="minorHAnsi"/>
          <w:b/>
        </w:rPr>
        <w:t>General Counsel and Corporate Secretary/Chief Administrative Officer</w:t>
      </w:r>
      <w:r w:rsidRPr="00445CE0">
        <w:rPr>
          <w:rFonts w:cstheme="minorHAnsi"/>
          <w:b/>
        </w:rPr>
        <w:br w:type="page"/>
      </w:r>
    </w:p>
    <w:p w:rsidR="003E1CC6" w:rsidRPr="00445CE0" w:rsidRDefault="003E1CC6" w:rsidP="00DC15BF">
      <w:pPr>
        <w:spacing w:after="0"/>
        <w:rPr>
          <w:rFonts w:cstheme="minorHAnsi"/>
          <w:b/>
        </w:rPr>
      </w:pPr>
      <w:r w:rsidRPr="00445CE0">
        <w:rPr>
          <w:rFonts w:cstheme="minorHAnsi"/>
          <w:b/>
        </w:rPr>
        <w:lastRenderedPageBreak/>
        <w:t xml:space="preserve">Approved: </w:t>
      </w:r>
    </w:p>
    <w:p w:rsidR="003E1CC6" w:rsidRDefault="003E1CC6" w:rsidP="00DC15BF">
      <w:pPr>
        <w:spacing w:after="0"/>
      </w:pPr>
    </w:p>
    <w:p w:rsidR="003E1CC6" w:rsidRDefault="003E1CC6" w:rsidP="00DC15BF">
      <w:pPr>
        <w:spacing w:after="0"/>
      </w:pPr>
      <w:r>
        <w:t xml:space="preserve">I hereby certify that these are a true and correct copy of the </w:t>
      </w:r>
      <w:r w:rsidR="00CE5D95">
        <w:t>January 10</w:t>
      </w:r>
      <w:r w:rsidR="00500FE1">
        <w:t>,</w:t>
      </w:r>
      <w:r w:rsidR="00CE5D95">
        <w:t xml:space="preserve"> 2019</w:t>
      </w:r>
      <w:r>
        <w:t xml:space="preserve"> minutes that were adopted by the Board of Directors of Louisiana Citizens Property Insurance Corporation on</w:t>
      </w:r>
      <w:r w:rsidR="00CE5D95">
        <w:t xml:space="preserve"> </w:t>
      </w:r>
      <w:r w:rsidR="00003740">
        <w:t>May 9</w:t>
      </w:r>
      <w:bookmarkStart w:id="0" w:name="_GoBack"/>
      <w:bookmarkEnd w:id="0"/>
      <w:r w:rsidR="00CE5D95">
        <w:t>, 2019</w:t>
      </w:r>
      <w:r>
        <w:t>.</w:t>
      </w:r>
    </w:p>
    <w:p w:rsidR="003E1CC6" w:rsidRDefault="003E1CC6" w:rsidP="00DC15BF">
      <w:pPr>
        <w:spacing w:after="0"/>
      </w:pPr>
    </w:p>
    <w:p w:rsidR="003E1CC6" w:rsidRDefault="003E1CC6" w:rsidP="00DC15BF">
      <w:pPr>
        <w:spacing w:after="0"/>
      </w:pPr>
      <w:r>
        <w:t>_______________________________________</w:t>
      </w:r>
    </w:p>
    <w:p w:rsidR="003E1CC6" w:rsidRDefault="003E1CC6" w:rsidP="00DC15BF">
      <w:pPr>
        <w:spacing w:after="0"/>
      </w:pPr>
      <w:r>
        <w:t>Paige M. Harper, Secretary</w:t>
      </w:r>
    </w:p>
    <w:p w:rsidR="007E7A32" w:rsidRPr="004273BB" w:rsidRDefault="007E7A32" w:rsidP="00DC15BF">
      <w:pPr>
        <w:spacing w:after="0"/>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3EF" w:rsidRDefault="00D633EF" w:rsidP="00F84BFF">
      <w:pPr>
        <w:spacing w:after="0" w:line="240" w:lineRule="auto"/>
      </w:pPr>
      <w:r>
        <w:separator/>
      </w:r>
    </w:p>
  </w:endnote>
  <w:endnote w:type="continuationSeparator" w:id="0">
    <w:p w:rsidR="00D633EF" w:rsidRDefault="00D633EF"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3EF" w:rsidRDefault="00D633EF" w:rsidP="00F84BFF">
      <w:pPr>
        <w:spacing w:after="0" w:line="240" w:lineRule="auto"/>
      </w:pPr>
      <w:r>
        <w:separator/>
      </w:r>
    </w:p>
  </w:footnote>
  <w:footnote w:type="continuationSeparator" w:id="0">
    <w:p w:rsidR="00D633EF" w:rsidRDefault="00D633EF"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EF" w:rsidRDefault="00D633EF">
    <w:pPr>
      <w:pStyle w:val="Header"/>
    </w:pPr>
    <w:r>
      <w:ptab w:relativeTo="margin" w:alignment="center" w:leader="none"/>
    </w:r>
  </w:p>
  <w:p w:rsidR="00D633EF" w:rsidRDefault="00D6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165E"/>
    <w:multiLevelType w:val="hybridMultilevel"/>
    <w:tmpl w:val="A5EC0238"/>
    <w:lvl w:ilvl="0" w:tplc="1996D082">
      <w:start w:val="4"/>
      <w:numFmt w:val="upperLetter"/>
      <w:lvlText w:val="%1)"/>
      <w:lvlJc w:val="left"/>
      <w:pPr>
        <w:ind w:left="720" w:hanging="360"/>
      </w:pPr>
      <w:rPr>
        <w:rFonts w:hint="default"/>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EE3CA0"/>
    <w:multiLevelType w:val="hybridMultilevel"/>
    <w:tmpl w:val="00CA8A3A"/>
    <w:lvl w:ilvl="0" w:tplc="B20298AA">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A588A"/>
    <w:multiLevelType w:val="hybridMultilevel"/>
    <w:tmpl w:val="1EE0FB82"/>
    <w:lvl w:ilvl="0" w:tplc="7F3A4B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C4B68"/>
    <w:multiLevelType w:val="hybridMultilevel"/>
    <w:tmpl w:val="B34C1FC4"/>
    <w:lvl w:ilvl="0" w:tplc="1CD0DDE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136F"/>
    <w:rsid w:val="00003740"/>
    <w:rsid w:val="0002278A"/>
    <w:rsid w:val="000326D0"/>
    <w:rsid w:val="00032E78"/>
    <w:rsid w:val="00050511"/>
    <w:rsid w:val="0005313E"/>
    <w:rsid w:val="000B5322"/>
    <w:rsid w:val="000D3449"/>
    <w:rsid w:val="000E67C0"/>
    <w:rsid w:val="00155C85"/>
    <w:rsid w:val="0018181A"/>
    <w:rsid w:val="001A008F"/>
    <w:rsid w:val="001D3DBA"/>
    <w:rsid w:val="001E1949"/>
    <w:rsid w:val="001F58AB"/>
    <w:rsid w:val="00224AEC"/>
    <w:rsid w:val="00232195"/>
    <w:rsid w:val="002454F4"/>
    <w:rsid w:val="00285C42"/>
    <w:rsid w:val="002A6108"/>
    <w:rsid w:val="002D1909"/>
    <w:rsid w:val="00300946"/>
    <w:rsid w:val="00324FD4"/>
    <w:rsid w:val="00354E2A"/>
    <w:rsid w:val="003A7CC5"/>
    <w:rsid w:val="003C42E9"/>
    <w:rsid w:val="003E1CC6"/>
    <w:rsid w:val="003F065D"/>
    <w:rsid w:val="004166EB"/>
    <w:rsid w:val="004273BB"/>
    <w:rsid w:val="00432922"/>
    <w:rsid w:val="00445CE0"/>
    <w:rsid w:val="004510A7"/>
    <w:rsid w:val="00491F08"/>
    <w:rsid w:val="004A4E4F"/>
    <w:rsid w:val="004C7D2F"/>
    <w:rsid w:val="004F7A76"/>
    <w:rsid w:val="00500FE1"/>
    <w:rsid w:val="00503403"/>
    <w:rsid w:val="00516CE5"/>
    <w:rsid w:val="0052156B"/>
    <w:rsid w:val="005248C3"/>
    <w:rsid w:val="00525523"/>
    <w:rsid w:val="005672F8"/>
    <w:rsid w:val="005910A2"/>
    <w:rsid w:val="005B4D52"/>
    <w:rsid w:val="005D60F3"/>
    <w:rsid w:val="005E5E9D"/>
    <w:rsid w:val="006017AA"/>
    <w:rsid w:val="00622B0D"/>
    <w:rsid w:val="00627CB2"/>
    <w:rsid w:val="006307F5"/>
    <w:rsid w:val="00633248"/>
    <w:rsid w:val="00642954"/>
    <w:rsid w:val="006530DA"/>
    <w:rsid w:val="00654758"/>
    <w:rsid w:val="00665795"/>
    <w:rsid w:val="00673B1A"/>
    <w:rsid w:val="006775D2"/>
    <w:rsid w:val="0069001F"/>
    <w:rsid w:val="006C3910"/>
    <w:rsid w:val="00706296"/>
    <w:rsid w:val="007114FF"/>
    <w:rsid w:val="0071249F"/>
    <w:rsid w:val="007224EC"/>
    <w:rsid w:val="007512A0"/>
    <w:rsid w:val="00752FEE"/>
    <w:rsid w:val="00765C48"/>
    <w:rsid w:val="007855E5"/>
    <w:rsid w:val="00796CD0"/>
    <w:rsid w:val="007A74BB"/>
    <w:rsid w:val="007D3466"/>
    <w:rsid w:val="007D6213"/>
    <w:rsid w:val="007E68E9"/>
    <w:rsid w:val="007E7A32"/>
    <w:rsid w:val="00802F28"/>
    <w:rsid w:val="00807342"/>
    <w:rsid w:val="00830314"/>
    <w:rsid w:val="00830643"/>
    <w:rsid w:val="00840C7D"/>
    <w:rsid w:val="00851232"/>
    <w:rsid w:val="00854427"/>
    <w:rsid w:val="008647E8"/>
    <w:rsid w:val="008800AC"/>
    <w:rsid w:val="008810B9"/>
    <w:rsid w:val="008C66D2"/>
    <w:rsid w:val="008D2834"/>
    <w:rsid w:val="008E1833"/>
    <w:rsid w:val="008E5B16"/>
    <w:rsid w:val="00932677"/>
    <w:rsid w:val="00997F14"/>
    <w:rsid w:val="009A2B3C"/>
    <w:rsid w:val="009B6A0B"/>
    <w:rsid w:val="009E27D5"/>
    <w:rsid w:val="009F2879"/>
    <w:rsid w:val="009F35CA"/>
    <w:rsid w:val="00A124C6"/>
    <w:rsid w:val="00A31F17"/>
    <w:rsid w:val="00A63265"/>
    <w:rsid w:val="00A65B2A"/>
    <w:rsid w:val="00A70A65"/>
    <w:rsid w:val="00A759EF"/>
    <w:rsid w:val="00A84CF8"/>
    <w:rsid w:val="00AB6EAD"/>
    <w:rsid w:val="00AD0A68"/>
    <w:rsid w:val="00AD3979"/>
    <w:rsid w:val="00AD4DB3"/>
    <w:rsid w:val="00AE5836"/>
    <w:rsid w:val="00AE59DF"/>
    <w:rsid w:val="00B15159"/>
    <w:rsid w:val="00B16B31"/>
    <w:rsid w:val="00B24514"/>
    <w:rsid w:val="00B348E1"/>
    <w:rsid w:val="00B62419"/>
    <w:rsid w:val="00B62780"/>
    <w:rsid w:val="00B712D6"/>
    <w:rsid w:val="00B721C8"/>
    <w:rsid w:val="00B835CE"/>
    <w:rsid w:val="00BD2F59"/>
    <w:rsid w:val="00BF7E6E"/>
    <w:rsid w:val="00C255C8"/>
    <w:rsid w:val="00C27694"/>
    <w:rsid w:val="00C34CDC"/>
    <w:rsid w:val="00C3598F"/>
    <w:rsid w:val="00C53B23"/>
    <w:rsid w:val="00C56C5D"/>
    <w:rsid w:val="00C84437"/>
    <w:rsid w:val="00CB4F47"/>
    <w:rsid w:val="00CB5979"/>
    <w:rsid w:val="00CE5D95"/>
    <w:rsid w:val="00D2546C"/>
    <w:rsid w:val="00D33429"/>
    <w:rsid w:val="00D46159"/>
    <w:rsid w:val="00D551F0"/>
    <w:rsid w:val="00D633EF"/>
    <w:rsid w:val="00D767CE"/>
    <w:rsid w:val="00D85F8E"/>
    <w:rsid w:val="00D9296E"/>
    <w:rsid w:val="00D95692"/>
    <w:rsid w:val="00DA4A34"/>
    <w:rsid w:val="00DA5466"/>
    <w:rsid w:val="00DC15BF"/>
    <w:rsid w:val="00DE4DDD"/>
    <w:rsid w:val="00E04B37"/>
    <w:rsid w:val="00E13604"/>
    <w:rsid w:val="00E2209F"/>
    <w:rsid w:val="00E229FA"/>
    <w:rsid w:val="00E31FF8"/>
    <w:rsid w:val="00E33C40"/>
    <w:rsid w:val="00E3772E"/>
    <w:rsid w:val="00E37EFD"/>
    <w:rsid w:val="00E9183F"/>
    <w:rsid w:val="00EA2AAF"/>
    <w:rsid w:val="00EA463C"/>
    <w:rsid w:val="00EE4644"/>
    <w:rsid w:val="00F23108"/>
    <w:rsid w:val="00F31A77"/>
    <w:rsid w:val="00F3661B"/>
    <w:rsid w:val="00F60E59"/>
    <w:rsid w:val="00F65D52"/>
    <w:rsid w:val="00F84BFF"/>
    <w:rsid w:val="00F860D3"/>
    <w:rsid w:val="00F87ED5"/>
    <w:rsid w:val="00F90D43"/>
    <w:rsid w:val="00FC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EA3CC89-8765-4267-96F5-4B24DFAB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3E1C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4</cp:revision>
  <cp:lastPrinted>2019-07-17T16:38:00Z</cp:lastPrinted>
  <dcterms:created xsi:type="dcterms:W3CDTF">2019-02-28T20:49:00Z</dcterms:created>
  <dcterms:modified xsi:type="dcterms:W3CDTF">2019-07-17T16:38:00Z</dcterms:modified>
</cp:coreProperties>
</file>